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0" w:rsidRP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color w:val="auto"/>
          <w:sz w:val="28"/>
          <w:szCs w:val="28"/>
          <w:lang w:eastAsia="en-US"/>
        </w:rPr>
        <w:t>Рассмотрен</w:t>
      </w:r>
      <w:bookmarkStart w:id="0" w:name="_GoBack"/>
      <w:bookmarkEnd w:id="0"/>
      <w:r w:rsidRPr="00383D00">
        <w:rPr>
          <w:rFonts w:eastAsia="Calibri"/>
          <w:color w:val="auto"/>
          <w:sz w:val="28"/>
          <w:szCs w:val="28"/>
          <w:lang w:eastAsia="en-US"/>
        </w:rPr>
        <w:t>о на                                              Утверждено</w:t>
      </w:r>
    </w:p>
    <w:p w:rsidR="00383D00" w:rsidRP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color w:val="auto"/>
          <w:sz w:val="28"/>
          <w:szCs w:val="28"/>
          <w:lang w:eastAsia="en-US"/>
        </w:rPr>
        <w:t>Совете родителей                                          приказом МБУ ДО ДООСЦ</w:t>
      </w:r>
    </w:p>
    <w:p w:rsidR="00383D00" w:rsidRP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sz w:val="28"/>
          <w:szCs w:val="28"/>
          <w:lang w:eastAsia="en-US"/>
        </w:rPr>
        <w:t>протокол №</w:t>
      </w:r>
      <w:r w:rsidR="00EE0547">
        <w:rPr>
          <w:rFonts w:eastAsia="Calibri"/>
          <w:color w:val="auto"/>
          <w:sz w:val="28"/>
          <w:szCs w:val="28"/>
          <w:lang w:eastAsia="en-US"/>
        </w:rPr>
        <w:t xml:space="preserve"> 1</w:t>
      </w:r>
      <w:r w:rsidRPr="00383D00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EE0547">
        <w:rPr>
          <w:rFonts w:eastAsia="Calibri"/>
          <w:color w:val="auto"/>
          <w:sz w:val="28"/>
          <w:szCs w:val="28"/>
          <w:lang w:eastAsia="en-US"/>
        </w:rPr>
        <w:t>15.07.2018</w:t>
      </w:r>
      <w:r w:rsidRPr="00383D00">
        <w:rPr>
          <w:rFonts w:eastAsia="Calibri"/>
          <w:color w:val="auto"/>
          <w:sz w:val="28"/>
          <w:szCs w:val="28"/>
          <w:lang w:eastAsia="en-US"/>
        </w:rPr>
        <w:t>г</w:t>
      </w:r>
      <w:r w:rsidR="00EE0547">
        <w:rPr>
          <w:rFonts w:eastAsia="Calibri"/>
          <w:color w:val="auto"/>
          <w:sz w:val="28"/>
          <w:szCs w:val="28"/>
          <w:lang w:eastAsia="en-US"/>
        </w:rPr>
        <w:t>.</w:t>
      </w:r>
      <w:r w:rsidRPr="00383D00">
        <w:rPr>
          <w:rFonts w:eastAsia="Calibri"/>
          <w:color w:val="auto"/>
          <w:sz w:val="28"/>
          <w:szCs w:val="28"/>
          <w:lang w:eastAsia="en-US"/>
        </w:rPr>
        <w:t xml:space="preserve">                       </w:t>
      </w:r>
      <w:proofErr w:type="spellStart"/>
      <w:r w:rsidRPr="00383D00">
        <w:rPr>
          <w:rFonts w:eastAsia="Calibri"/>
          <w:color w:val="auto"/>
          <w:sz w:val="28"/>
          <w:szCs w:val="28"/>
          <w:lang w:eastAsia="en-US"/>
        </w:rPr>
        <w:t>Снежненского</w:t>
      </w:r>
      <w:proofErr w:type="spellEnd"/>
      <w:r w:rsidRPr="00383D00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 </w:t>
      </w:r>
    </w:p>
    <w:p w:rsid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</w:t>
      </w:r>
      <w:r w:rsidR="00EE0547">
        <w:rPr>
          <w:rFonts w:eastAsia="Calibri"/>
          <w:color w:val="auto"/>
          <w:sz w:val="28"/>
          <w:szCs w:val="28"/>
          <w:lang w:eastAsia="en-US"/>
        </w:rPr>
        <w:t xml:space="preserve"> № 5-од от 15.07.2018</w:t>
      </w:r>
      <w:r w:rsidRPr="00383D00">
        <w:rPr>
          <w:rFonts w:eastAsia="Calibri"/>
          <w:color w:val="auto"/>
          <w:sz w:val="28"/>
          <w:szCs w:val="28"/>
          <w:lang w:eastAsia="en-US"/>
        </w:rPr>
        <w:t>г.</w:t>
      </w:r>
    </w:p>
    <w:p w:rsidR="00EE0547" w:rsidRPr="00383D00" w:rsidRDefault="00EE0547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_________________ И.В. Крячко</w:t>
      </w:r>
    </w:p>
    <w:p w:rsidR="00383D00" w:rsidRPr="00383D00" w:rsidRDefault="00383D00" w:rsidP="00C57179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</w:t>
      </w:r>
    </w:p>
    <w:p w:rsidR="00383D00" w:rsidRP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color w:val="auto"/>
          <w:sz w:val="28"/>
          <w:szCs w:val="28"/>
          <w:lang w:eastAsia="en-US"/>
        </w:rPr>
        <w:t>Мнение Совета</w:t>
      </w:r>
    </w:p>
    <w:p w:rsidR="00383D00" w:rsidRP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383D00">
        <w:rPr>
          <w:rFonts w:eastAsia="Calibri"/>
          <w:color w:val="auto"/>
          <w:sz w:val="28"/>
          <w:szCs w:val="28"/>
          <w:lang w:eastAsia="en-US"/>
        </w:rPr>
        <w:t>обучающихся МБУ ДО ДООСЦ</w:t>
      </w:r>
    </w:p>
    <w:p w:rsidR="00383D00" w:rsidRPr="00383D00" w:rsidRDefault="00383D00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383D00">
        <w:rPr>
          <w:rFonts w:eastAsia="Calibri"/>
          <w:color w:val="auto"/>
          <w:sz w:val="28"/>
          <w:szCs w:val="28"/>
          <w:lang w:eastAsia="en-US"/>
        </w:rPr>
        <w:t>Снежненского</w:t>
      </w:r>
      <w:proofErr w:type="spellEnd"/>
      <w:r w:rsidRPr="00383D00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383D00">
        <w:rPr>
          <w:rFonts w:eastAsia="Calibri"/>
          <w:color w:val="auto"/>
          <w:sz w:val="28"/>
          <w:szCs w:val="28"/>
          <w:lang w:eastAsia="en-US"/>
        </w:rPr>
        <w:t>с.п</w:t>
      </w:r>
      <w:proofErr w:type="spellEnd"/>
      <w:r w:rsidRPr="00383D00">
        <w:rPr>
          <w:rFonts w:eastAsia="Calibri"/>
          <w:color w:val="auto"/>
          <w:sz w:val="28"/>
          <w:szCs w:val="28"/>
          <w:lang w:eastAsia="en-US"/>
        </w:rPr>
        <w:t xml:space="preserve">. учтено </w:t>
      </w:r>
    </w:p>
    <w:p w:rsidR="00383D00" w:rsidRPr="00383D00" w:rsidRDefault="00EE0547" w:rsidP="00383D00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Протокол № 1</w:t>
      </w:r>
      <w:r w:rsidR="00383D00" w:rsidRPr="00383D00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/>
          <w:color w:val="auto"/>
          <w:sz w:val="28"/>
          <w:szCs w:val="28"/>
          <w:lang w:eastAsia="en-US"/>
        </w:rPr>
        <w:t>15.07.2018</w:t>
      </w:r>
      <w:r w:rsidR="00383D00" w:rsidRPr="00383D00">
        <w:rPr>
          <w:rFonts w:eastAsia="Calibri"/>
          <w:color w:val="auto"/>
          <w:sz w:val="28"/>
          <w:szCs w:val="28"/>
          <w:lang w:eastAsia="en-US"/>
        </w:rPr>
        <w:t>г.</w:t>
      </w:r>
    </w:p>
    <w:p w:rsidR="00B5004D" w:rsidRDefault="00DA51B0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5004D" w:rsidRDefault="00DA51B0">
      <w:pPr>
        <w:spacing w:after="25" w:line="259" w:lineRule="auto"/>
        <w:ind w:left="19" w:right="0" w:firstLine="0"/>
        <w:jc w:val="center"/>
      </w:pPr>
      <w:r>
        <w:rPr>
          <w:b/>
        </w:rPr>
        <w:t xml:space="preserve"> </w:t>
      </w:r>
    </w:p>
    <w:p w:rsidR="00B5004D" w:rsidRDefault="00DA51B0">
      <w:pPr>
        <w:spacing w:after="13" w:line="271" w:lineRule="auto"/>
        <w:ind w:left="10" w:right="41" w:hanging="10"/>
        <w:jc w:val="center"/>
      </w:pPr>
      <w:r>
        <w:rPr>
          <w:b/>
        </w:rPr>
        <w:t xml:space="preserve">ПОЛОЖЕНИЕ </w:t>
      </w:r>
    </w:p>
    <w:p w:rsidR="00B5004D" w:rsidRPr="00C57179" w:rsidRDefault="00DA51B0">
      <w:pPr>
        <w:spacing w:after="13" w:line="271" w:lineRule="auto"/>
        <w:ind w:left="10" w:right="0" w:hanging="10"/>
        <w:jc w:val="center"/>
        <w:rPr>
          <w:sz w:val="28"/>
          <w:szCs w:val="28"/>
        </w:rPr>
      </w:pPr>
      <w:r w:rsidRPr="00C57179">
        <w:rPr>
          <w:sz w:val="28"/>
          <w:szCs w:val="28"/>
        </w:rPr>
        <w:t xml:space="preserve">о порядке и основаниях перевода, отчисления и восстановления обучающихся </w:t>
      </w:r>
    </w:p>
    <w:p w:rsidR="00CC189B" w:rsidRPr="00CC189B" w:rsidRDefault="00CC189B" w:rsidP="00CC189B">
      <w:pPr>
        <w:tabs>
          <w:tab w:val="left" w:pos="4155"/>
        </w:tabs>
        <w:spacing w:after="0" w:line="240" w:lineRule="auto"/>
        <w:ind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C189B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учреждении дополнительного образования «Детский оздоровительно-образовательный спортивный центр» </w:t>
      </w:r>
      <w:proofErr w:type="spellStart"/>
      <w:r w:rsidRPr="00CC189B">
        <w:rPr>
          <w:rFonts w:eastAsia="Calibri"/>
          <w:color w:val="auto"/>
          <w:sz w:val="28"/>
          <w:szCs w:val="28"/>
          <w:lang w:eastAsia="en-US"/>
        </w:rPr>
        <w:t>Снежненского</w:t>
      </w:r>
      <w:proofErr w:type="spellEnd"/>
      <w:r w:rsidRPr="00CC189B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B5004D" w:rsidRDefault="00B5004D">
      <w:pPr>
        <w:spacing w:after="12" w:line="259" w:lineRule="auto"/>
        <w:ind w:right="0" w:firstLine="0"/>
        <w:jc w:val="left"/>
      </w:pPr>
    </w:p>
    <w:p w:rsidR="00B5004D" w:rsidRDefault="00DA51B0">
      <w:pPr>
        <w:pStyle w:val="1"/>
        <w:ind w:left="240" w:hanging="240"/>
      </w:pPr>
      <w:r>
        <w:t xml:space="preserve">Общие положения </w:t>
      </w:r>
    </w:p>
    <w:p w:rsidR="00B5004D" w:rsidRDefault="00DA51B0">
      <w:pPr>
        <w:spacing w:after="0" w:line="259" w:lineRule="auto"/>
        <w:ind w:right="0" w:firstLine="0"/>
        <w:jc w:val="left"/>
      </w:pPr>
      <w:r>
        <w:t xml:space="preserve"> </w:t>
      </w:r>
    </w:p>
    <w:p w:rsidR="00B5004D" w:rsidRPr="00154877" w:rsidRDefault="00DA51B0" w:rsidP="00154877">
      <w:pPr>
        <w:tabs>
          <w:tab w:val="left" w:pos="4155"/>
        </w:tabs>
        <w:spacing w:after="0" w:line="240" w:lineRule="auto"/>
        <w:rPr>
          <w:rFonts w:eastAsia="Calibri"/>
          <w:color w:val="auto"/>
          <w:szCs w:val="24"/>
          <w:lang w:eastAsia="en-US"/>
        </w:rPr>
      </w:pPr>
      <w:r>
        <w:t xml:space="preserve">1.1. Положение о порядке и основаниях перевода, </w:t>
      </w:r>
      <w:r w:rsidR="00CC189B">
        <w:t>отчисления и восстановления,</w:t>
      </w:r>
      <w:r>
        <w:t xml:space="preserve"> обучающихся </w:t>
      </w:r>
      <w:r w:rsidR="00154877" w:rsidRPr="00154877">
        <w:rPr>
          <w:rFonts w:eastAsia="Calibri"/>
          <w:color w:val="auto"/>
          <w:szCs w:val="24"/>
          <w:lang w:eastAsia="en-US"/>
        </w:rPr>
        <w:t xml:space="preserve">Муниципальном бюджетном учреждении дополнительного образования «Детский оздоровительно-образовательный спортивный центр» </w:t>
      </w:r>
      <w:proofErr w:type="spellStart"/>
      <w:r w:rsidR="00154877" w:rsidRPr="00154877">
        <w:rPr>
          <w:rFonts w:eastAsia="Calibri"/>
          <w:color w:val="auto"/>
          <w:szCs w:val="24"/>
          <w:lang w:eastAsia="en-US"/>
        </w:rPr>
        <w:t>Снежненского</w:t>
      </w:r>
      <w:proofErr w:type="spellEnd"/>
      <w:r w:rsidR="00154877" w:rsidRPr="00154877">
        <w:rPr>
          <w:rFonts w:eastAsia="Calibri"/>
          <w:color w:val="auto"/>
          <w:szCs w:val="24"/>
          <w:lang w:eastAsia="en-US"/>
        </w:rPr>
        <w:t xml:space="preserve"> сельского поселения</w:t>
      </w:r>
      <w:r w:rsidR="00154877">
        <w:t xml:space="preserve"> </w:t>
      </w:r>
      <w:r>
        <w:t xml:space="preserve">(далее – Положение) является локальным нормативным актом </w:t>
      </w:r>
      <w:r w:rsidR="00154877" w:rsidRPr="00154877">
        <w:rPr>
          <w:rFonts w:eastAsia="Calibri"/>
          <w:color w:val="auto"/>
          <w:szCs w:val="24"/>
          <w:lang w:eastAsia="en-US"/>
        </w:rPr>
        <w:t xml:space="preserve">«Детский оздоровительно-образовательный спортивный центр» </w:t>
      </w:r>
      <w:proofErr w:type="spellStart"/>
      <w:r w:rsidR="00154877" w:rsidRPr="00154877">
        <w:rPr>
          <w:rFonts w:eastAsia="Calibri"/>
          <w:color w:val="auto"/>
          <w:szCs w:val="24"/>
          <w:lang w:eastAsia="en-US"/>
        </w:rPr>
        <w:t>Снежненского</w:t>
      </w:r>
      <w:proofErr w:type="spellEnd"/>
      <w:r w:rsidR="00154877" w:rsidRPr="00154877">
        <w:rPr>
          <w:rFonts w:eastAsia="Calibri"/>
          <w:color w:val="auto"/>
          <w:szCs w:val="24"/>
          <w:lang w:eastAsia="en-US"/>
        </w:rPr>
        <w:t xml:space="preserve"> сельского поселения</w:t>
      </w:r>
      <w:r>
        <w:t xml:space="preserve"> (далее – Учреждение). </w:t>
      </w:r>
    </w:p>
    <w:p w:rsidR="00B5004D" w:rsidRDefault="00DA51B0">
      <w:pPr>
        <w:spacing w:after="28"/>
        <w:ind w:left="-15" w:right="34"/>
      </w:pPr>
      <w:r>
        <w:t xml:space="preserve">1.2. Настоящее Положение регламентирует прядок и основания перевода, </w:t>
      </w:r>
      <w:r w:rsidR="00CC189B">
        <w:t>отчисления и восстановления,</w:t>
      </w:r>
      <w:r>
        <w:t xml:space="preserve"> обучающихся Учреждения, разработано в соответствии с: </w:t>
      </w:r>
    </w:p>
    <w:p w:rsidR="00B5004D" w:rsidRDefault="00DA51B0">
      <w:pPr>
        <w:numPr>
          <w:ilvl w:val="0"/>
          <w:numId w:val="1"/>
        </w:numPr>
        <w:spacing w:after="34"/>
        <w:ind w:right="34" w:hanging="286"/>
      </w:pPr>
      <w:r>
        <w:t xml:space="preserve">ч.2 ст.30 Федерального закона Российской Федерации от 29.12.2012г. №273-Ф3 «Об образовании в Российской Федерации»; </w:t>
      </w:r>
    </w:p>
    <w:p w:rsidR="00B5004D" w:rsidRDefault="00DA51B0">
      <w:pPr>
        <w:numPr>
          <w:ilvl w:val="0"/>
          <w:numId w:val="1"/>
        </w:numPr>
        <w:spacing w:after="35"/>
        <w:ind w:right="34" w:hanging="286"/>
      </w:pPr>
      <w:r>
        <w:t xml:space="preserve">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5004D" w:rsidRDefault="00DA51B0">
      <w:pPr>
        <w:numPr>
          <w:ilvl w:val="0"/>
          <w:numId w:val="1"/>
        </w:numPr>
        <w:spacing w:after="31"/>
        <w:ind w:right="34" w:hanging="286"/>
      </w:pPr>
      <w:r>
        <w:t xml:space="preserve">приказом Министерства образования и науки Российской Федерации от 15.03.2013г. №185 «Об утверждении Порядка применения к обучающимся и снятия с обучающихся мер дисциплинарного взыскания»; </w:t>
      </w:r>
    </w:p>
    <w:p w:rsidR="00B5004D" w:rsidRDefault="00DA51B0">
      <w:pPr>
        <w:numPr>
          <w:ilvl w:val="0"/>
          <w:numId w:val="1"/>
        </w:numPr>
        <w:spacing w:after="32"/>
        <w:ind w:right="34" w:hanging="286"/>
      </w:pPr>
      <w:r>
        <w:t>Уставом государственного бюджетного учреждения дополнительного образования</w:t>
      </w:r>
      <w:r>
        <w:rPr>
          <w:b/>
        </w:rPr>
        <w:t xml:space="preserve"> </w:t>
      </w:r>
      <w:r w:rsidR="00EE0547">
        <w:t xml:space="preserve">МБУ ДО ДООСЦ </w:t>
      </w:r>
      <w:proofErr w:type="spellStart"/>
      <w:r w:rsidR="00EE0547">
        <w:t>Снежненского</w:t>
      </w:r>
      <w:proofErr w:type="spellEnd"/>
      <w:r w:rsidR="00EE0547">
        <w:t xml:space="preserve"> </w:t>
      </w:r>
      <w:proofErr w:type="spellStart"/>
      <w:r w:rsidR="00EE0547">
        <w:t>с.п</w:t>
      </w:r>
      <w:proofErr w:type="spellEnd"/>
      <w:r w:rsidR="00EE0547">
        <w:t>.</w:t>
      </w:r>
      <w:r>
        <w:t>;</w:t>
      </w:r>
      <w:r>
        <w:rPr>
          <w:b/>
        </w:rPr>
        <w:t xml:space="preserve"> </w:t>
      </w:r>
    </w:p>
    <w:p w:rsidR="00B5004D" w:rsidRDefault="00DA51B0">
      <w:pPr>
        <w:numPr>
          <w:ilvl w:val="0"/>
          <w:numId w:val="1"/>
        </w:numPr>
        <w:spacing w:after="28"/>
        <w:ind w:right="34" w:hanging="286"/>
      </w:pPr>
      <w:r>
        <w:t xml:space="preserve">другими локальными нормативными актами, регулирующими деятельность Учреждения. </w:t>
      </w:r>
    </w:p>
    <w:p w:rsidR="00B5004D" w:rsidRDefault="00DA51B0">
      <w:pPr>
        <w:pStyle w:val="1"/>
        <w:ind w:left="240" w:right="48" w:hanging="240"/>
      </w:pPr>
      <w:r>
        <w:t xml:space="preserve">Порядок и основания перевода обучающихся </w:t>
      </w:r>
    </w:p>
    <w:p w:rsidR="00B5004D" w:rsidRDefault="00DA51B0">
      <w:pPr>
        <w:spacing w:after="20" w:line="259" w:lineRule="auto"/>
        <w:ind w:left="14" w:right="0" w:firstLine="0"/>
        <w:jc w:val="center"/>
      </w:pPr>
      <w:r>
        <w:t xml:space="preserve"> </w:t>
      </w:r>
    </w:p>
    <w:p w:rsidR="00B5004D" w:rsidRDefault="00DA51B0">
      <w:pPr>
        <w:ind w:left="-15" w:right="34"/>
      </w:pPr>
      <w:r>
        <w:lastRenderedPageBreak/>
        <w:t xml:space="preserve">2.1. Обучающиеся, освоившие дополнительные общеобразовательные программы соответствующего года обучения и успешно прошедшие промежуточную аттестацию, переводятся на следующий год обучения. </w:t>
      </w:r>
    </w:p>
    <w:p w:rsidR="00B5004D" w:rsidRDefault="00DA51B0">
      <w:pPr>
        <w:ind w:left="-15" w:right="34"/>
      </w:pPr>
      <w:r>
        <w:t xml:space="preserve">2.2. Перевод обучающихся на следующий год обучения производится приказом директора </w:t>
      </w:r>
      <w:r w:rsidR="00383D00">
        <w:t xml:space="preserve">МБУ ДО ДООСЦ </w:t>
      </w:r>
      <w:r>
        <w:t xml:space="preserve">на основании решения Педагогического совета Учреждения, принятого по результатам промежуточной аттестации обучающихся. </w:t>
      </w:r>
    </w:p>
    <w:p w:rsidR="00B5004D" w:rsidRDefault="00DA51B0">
      <w:pPr>
        <w:ind w:left="-15" w:right="34"/>
      </w:pPr>
      <w:r>
        <w:t xml:space="preserve">2.3. Обучающимся, не освоившим дополнительную общеобразовательную программу соответствующего года обучения и не прошедшим промежуточную аттестацию, может быть предложено повторное обучение. </w:t>
      </w:r>
    </w:p>
    <w:p w:rsidR="00B5004D" w:rsidRDefault="00DA51B0">
      <w:pPr>
        <w:ind w:left="-15" w:right="34"/>
      </w:pPr>
      <w:r>
        <w:t xml:space="preserve">2.4. Обучающиеся имеют право на перевод из одной группы в другую, а также на перевод из одного объединения Учреждения в другое для обучения по другой дополнительной общеобразовательной программе. </w:t>
      </w:r>
    </w:p>
    <w:p w:rsidR="00B5004D" w:rsidRDefault="00DA51B0">
      <w:pPr>
        <w:spacing w:after="28"/>
        <w:ind w:left="-15" w:right="34"/>
      </w:pPr>
      <w:r>
        <w:t xml:space="preserve">2.5. Перевод обучающегося из одной группы в другую или из одного объединения в другое может осуществляться в течение всего учебного года при наличии в группе или в соответствующем объединении вакантных мест. </w:t>
      </w:r>
    </w:p>
    <w:p w:rsidR="00B5004D" w:rsidRDefault="00DA51B0">
      <w:pPr>
        <w:ind w:left="-15" w:right="34"/>
      </w:pPr>
      <w:r>
        <w:t xml:space="preserve">2.6. Перевод обучающегося из одной группы в другую или из одного объединения в другое производится приказом директора </w:t>
      </w:r>
      <w:r w:rsidR="00383D00">
        <w:t xml:space="preserve">МБУ ДО ДООСЦ </w:t>
      </w:r>
      <w:r>
        <w:t xml:space="preserve">на основании заявления совершеннолетнего обучающегося или заявления родителей (законных представителей) несовершеннолетнего обучающегося, а также медицинского заключения </w:t>
      </w:r>
      <w:r w:rsidR="00383D00">
        <w:t>в случае перевода в объединение.</w:t>
      </w:r>
    </w:p>
    <w:p w:rsidR="00B5004D" w:rsidRDefault="00DA51B0" w:rsidP="00383D00">
      <w:pPr>
        <w:ind w:left="-15" w:right="34"/>
      </w:pPr>
      <w:r>
        <w:t xml:space="preserve">2.7. В случаях увольнения педагогического работника или закрытия группы (объединения) по причине низкой наполняемости или иным веским причинам, решение о переводе обучающихся из одного объединения в другое (из одной группы в другую) принимается директором </w:t>
      </w:r>
      <w:r w:rsidR="00383D00">
        <w:t>МБУ ДО ДООСЦ</w:t>
      </w:r>
    </w:p>
    <w:p w:rsidR="00B5004D" w:rsidRDefault="00DA51B0">
      <w:pPr>
        <w:ind w:left="-15" w:right="34"/>
      </w:pPr>
      <w:r>
        <w:t xml:space="preserve">2.8. Обучающиеся имеют право на перевод в другую организацию дополнительного образования, реализующую дополнительную общеобразовательную программу соответствующего направления и содержания. </w:t>
      </w:r>
    </w:p>
    <w:p w:rsidR="00B5004D" w:rsidRDefault="00DA51B0">
      <w:pPr>
        <w:ind w:left="-15" w:right="34"/>
      </w:pPr>
      <w:r>
        <w:t xml:space="preserve">2.9. Перевод обучающихся в иную организацию дополнительного образования производится по письменному заявлению совершеннолетних обучающихся или родителей (законных представителей) несовершеннолетних обучающихся, оформляется приказом директора Учреждения и сопровождается выдачей обучающемуся справки, подтверждающей факт обучения по соответствующей дополнительной общеразвивающей программе. </w:t>
      </w:r>
    </w:p>
    <w:p w:rsidR="00B5004D" w:rsidRDefault="00DA51B0">
      <w:pPr>
        <w:ind w:left="-15" w:right="34"/>
      </w:pPr>
      <w:r>
        <w:t xml:space="preserve">2.10. Перевод обучающихся в </w:t>
      </w:r>
      <w:r w:rsidR="00383D00">
        <w:t>МБУ ДО ДООСЦ</w:t>
      </w:r>
      <w:r>
        <w:t xml:space="preserve"> из другой организации дополнительного образования осуществляется как на 1 сентября текущего учебного года, так и в течение всего учебного года при наличии свободных мест. </w:t>
      </w:r>
    </w:p>
    <w:p w:rsidR="00B5004D" w:rsidRDefault="00DA51B0">
      <w:pPr>
        <w:pStyle w:val="1"/>
        <w:ind w:left="240" w:right="27" w:hanging="240"/>
      </w:pPr>
      <w:r>
        <w:t xml:space="preserve">Порядок отчисления обучающихся </w:t>
      </w:r>
    </w:p>
    <w:p w:rsidR="00B5004D" w:rsidRDefault="00DA51B0">
      <w:pPr>
        <w:spacing w:after="23" w:line="259" w:lineRule="auto"/>
        <w:ind w:left="34" w:right="0" w:firstLine="0"/>
        <w:jc w:val="center"/>
      </w:pPr>
      <w:r>
        <w:t xml:space="preserve"> </w:t>
      </w:r>
    </w:p>
    <w:p w:rsidR="00383D00" w:rsidRDefault="00DA51B0">
      <w:pPr>
        <w:spacing w:after="34"/>
        <w:ind w:left="1068" w:right="34" w:hanging="360"/>
      </w:pPr>
      <w:r>
        <w:t xml:space="preserve">3.1. Отчисление обучающихся из Учреждения осуществляется: </w:t>
      </w:r>
    </w:p>
    <w:p w:rsidR="00C57179" w:rsidRDefault="00DA51B0" w:rsidP="00C57179">
      <w:pPr>
        <w:pStyle w:val="a3"/>
        <w:numPr>
          <w:ilvl w:val="0"/>
          <w:numId w:val="7"/>
        </w:numPr>
        <w:spacing w:after="34"/>
        <w:ind w:right="34"/>
      </w:pPr>
      <w:r>
        <w:t>в связи с завершением обучения по дополнительной</w:t>
      </w:r>
      <w:r w:rsidR="00C57179">
        <w:t xml:space="preserve"> общеобразовательной программе;</w:t>
      </w:r>
    </w:p>
    <w:p w:rsidR="00B5004D" w:rsidRDefault="00DA51B0" w:rsidP="00C57179">
      <w:pPr>
        <w:pStyle w:val="a3"/>
        <w:numPr>
          <w:ilvl w:val="0"/>
          <w:numId w:val="6"/>
        </w:numPr>
        <w:spacing w:after="34"/>
        <w:ind w:right="34"/>
      </w:pPr>
      <w:r>
        <w:t xml:space="preserve">до завершения обучения по заявлению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программы в другую организацию, </w:t>
      </w:r>
      <w:r>
        <w:lastRenderedPageBreak/>
        <w:t>осуществляющую образовательную деятельность</w:t>
      </w:r>
      <w:r w:rsidRPr="00C57179">
        <w:rPr>
          <w:color w:val="222222"/>
        </w:rPr>
        <w:t>, в связи с переменой места жительства,</w:t>
      </w:r>
      <w:r>
        <w:t xml:space="preserve"> </w:t>
      </w:r>
      <w:r w:rsidRPr="00C57179">
        <w:rPr>
          <w:color w:val="222222"/>
        </w:rPr>
        <w:t xml:space="preserve">по состоянию здоровья обучающегося, </w:t>
      </w:r>
      <w:r>
        <w:t xml:space="preserve">не позволяющем </w:t>
      </w:r>
    </w:p>
    <w:p w:rsidR="00B5004D" w:rsidRDefault="00DA51B0">
      <w:pPr>
        <w:spacing w:after="35"/>
        <w:ind w:left="1428" w:right="34" w:firstLine="0"/>
      </w:pPr>
      <w:r>
        <w:t xml:space="preserve">продолжить обучение, </w:t>
      </w:r>
      <w:r>
        <w:rPr>
          <w:color w:val="222222"/>
        </w:rPr>
        <w:t>и т.д.;</w:t>
      </w:r>
      <w:r>
        <w:t xml:space="preserve"> </w:t>
      </w:r>
    </w:p>
    <w:p w:rsidR="00B5004D" w:rsidRDefault="00DA51B0">
      <w:pPr>
        <w:numPr>
          <w:ilvl w:val="1"/>
          <w:numId w:val="3"/>
        </w:numPr>
        <w:ind w:right="34"/>
      </w:pPr>
      <w:r>
        <w:t>Отчисление обучающихся производится приказом директора</w:t>
      </w:r>
      <w:r w:rsidR="00383D00">
        <w:t xml:space="preserve"> МБУ ДО ДООСЦ</w:t>
      </w:r>
      <w:r>
        <w:t xml:space="preserve">. </w:t>
      </w:r>
    </w:p>
    <w:p w:rsidR="00B5004D" w:rsidRDefault="00DA51B0">
      <w:pPr>
        <w:numPr>
          <w:ilvl w:val="1"/>
          <w:numId w:val="3"/>
        </w:numPr>
        <w:ind w:right="34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отчисления обучающегося. </w:t>
      </w:r>
    </w:p>
    <w:p w:rsidR="00B5004D" w:rsidRDefault="00DA51B0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C57179" w:rsidRDefault="00DA51B0" w:rsidP="00C57179">
      <w:pPr>
        <w:pStyle w:val="1"/>
        <w:ind w:left="240" w:right="30" w:hanging="240"/>
      </w:pPr>
      <w:r>
        <w:t xml:space="preserve">Порядок восстановления обучающихся </w:t>
      </w:r>
    </w:p>
    <w:p w:rsidR="00B5004D" w:rsidRDefault="00DA51B0" w:rsidP="00C57179">
      <w:pPr>
        <w:pStyle w:val="1"/>
        <w:numPr>
          <w:ilvl w:val="0"/>
          <w:numId w:val="0"/>
        </w:numPr>
        <w:ind w:left="240" w:right="30"/>
        <w:jc w:val="both"/>
      </w:pPr>
      <w:r w:rsidRPr="00C57179">
        <w:rPr>
          <w:b/>
        </w:rPr>
        <w:t xml:space="preserve"> </w:t>
      </w:r>
    </w:p>
    <w:p w:rsidR="00B5004D" w:rsidRPr="00C57179" w:rsidRDefault="00DA51B0">
      <w:pPr>
        <w:spacing w:after="0" w:line="277" w:lineRule="auto"/>
        <w:ind w:left="-15" w:right="11"/>
        <w:rPr>
          <w:color w:val="auto"/>
        </w:rPr>
      </w:pPr>
      <w:r w:rsidRPr="00C57179">
        <w:rPr>
          <w:color w:val="auto"/>
        </w:rPr>
        <w:t>4.1. Обучающиеся, отчисленные из Учреждения до завершения освоения дополнительной общеобразовательной программы, имеют право на восстановление д</w:t>
      </w:r>
      <w:r w:rsidR="00C57179" w:rsidRPr="00C57179">
        <w:rPr>
          <w:color w:val="auto"/>
        </w:rPr>
        <w:t>ля обучения в МБУ ДО ДООСЦ</w:t>
      </w:r>
      <w:r w:rsidRPr="00C57179">
        <w:rPr>
          <w:color w:val="auto"/>
        </w:rPr>
        <w:t xml:space="preserve"> в текущем или последующем учебном году с сохранением прежних условий обучения. </w:t>
      </w:r>
    </w:p>
    <w:p w:rsidR="00B5004D" w:rsidRPr="00C57179" w:rsidRDefault="00DA51B0">
      <w:pPr>
        <w:spacing w:after="0" w:line="277" w:lineRule="auto"/>
        <w:ind w:left="-15" w:right="11"/>
        <w:rPr>
          <w:color w:val="auto"/>
        </w:rPr>
      </w:pPr>
      <w:r w:rsidRPr="00C57179">
        <w:rPr>
          <w:color w:val="auto"/>
        </w:rPr>
        <w:t xml:space="preserve">4.2. Восстановление обучающихся для обучения в Учреждении в текущем учебном году осуществляется при наличии вакантных мест. </w:t>
      </w:r>
    </w:p>
    <w:p w:rsidR="00B5004D" w:rsidRPr="00C57179" w:rsidRDefault="00DA51B0">
      <w:pPr>
        <w:spacing w:after="0" w:line="277" w:lineRule="auto"/>
        <w:ind w:left="-15" w:right="11"/>
        <w:rPr>
          <w:color w:val="auto"/>
        </w:rPr>
      </w:pPr>
      <w:r w:rsidRPr="00C57179">
        <w:rPr>
          <w:color w:val="auto"/>
        </w:rPr>
        <w:t xml:space="preserve">4.3. Восстановление обучающихся для обучения в Учреждении в последующем учебном году возможно при условии реализации в данный период дополнительной общеобразовательной программы, по которой обучающийся проходил обучение, комплектования групп того года обучения, с которого обучающийся был отчислен, при наличии вакантных мест. </w:t>
      </w:r>
    </w:p>
    <w:p w:rsidR="00B5004D" w:rsidRPr="00C57179" w:rsidRDefault="00DA51B0">
      <w:pPr>
        <w:spacing w:after="0" w:line="277" w:lineRule="auto"/>
        <w:ind w:left="-15" w:right="11"/>
        <w:rPr>
          <w:color w:val="auto"/>
        </w:rPr>
      </w:pPr>
      <w:r w:rsidRPr="00C57179">
        <w:rPr>
          <w:color w:val="auto"/>
        </w:rPr>
        <w:t xml:space="preserve">4.4. Восстановление обучающегося для обучения в Учреждении по дополнительным общеобразовательным программам производится приказом директора </w:t>
      </w:r>
      <w:r w:rsidR="00C57179" w:rsidRPr="00C57179">
        <w:rPr>
          <w:color w:val="auto"/>
        </w:rPr>
        <w:t xml:space="preserve">МБУ ДО ДООСЦ на основании заявления обучающегося достигшего 14-ти летнего возраста или </w:t>
      </w:r>
      <w:r w:rsidRPr="00C57179">
        <w:rPr>
          <w:color w:val="auto"/>
        </w:rPr>
        <w:t xml:space="preserve">родителей (законных представителей) несовершеннолетнего обучающегося. </w:t>
      </w:r>
    </w:p>
    <w:p w:rsidR="00B5004D" w:rsidRPr="00C57179" w:rsidRDefault="00DA51B0">
      <w:pPr>
        <w:spacing w:after="0" w:line="277" w:lineRule="auto"/>
        <w:ind w:left="-15" w:right="11"/>
        <w:rPr>
          <w:color w:val="auto"/>
        </w:rPr>
      </w:pPr>
      <w:r w:rsidRPr="00C57179">
        <w:rPr>
          <w:color w:val="auto"/>
        </w:rPr>
        <w:t xml:space="preserve">При восстановлении в объединения физкультурно-спортивного направления обязательным является наличие медицинского заключения о состоянии здоровья обучающегося с указанием возможности заниматься по избранным направлениям. </w:t>
      </w:r>
    </w:p>
    <w:p w:rsidR="00B5004D" w:rsidRDefault="00DA51B0">
      <w:pPr>
        <w:spacing w:after="18" w:line="259" w:lineRule="auto"/>
        <w:ind w:left="739" w:right="0" w:firstLine="0"/>
        <w:jc w:val="center"/>
      </w:pPr>
      <w:r>
        <w:rPr>
          <w:color w:val="222222"/>
        </w:rPr>
        <w:t xml:space="preserve"> </w:t>
      </w:r>
    </w:p>
    <w:p w:rsidR="00B5004D" w:rsidRDefault="00DA51B0">
      <w:pPr>
        <w:numPr>
          <w:ilvl w:val="0"/>
          <w:numId w:val="4"/>
        </w:numPr>
        <w:spacing w:after="0" w:line="259" w:lineRule="auto"/>
        <w:ind w:right="28" w:hanging="240"/>
        <w:jc w:val="center"/>
      </w:pPr>
      <w:r>
        <w:rPr>
          <w:color w:val="222222"/>
        </w:rPr>
        <w:t xml:space="preserve">Заключительные положения </w:t>
      </w:r>
    </w:p>
    <w:p w:rsidR="00B5004D" w:rsidRDefault="00DA51B0">
      <w:pPr>
        <w:spacing w:after="45" w:line="259" w:lineRule="auto"/>
        <w:ind w:left="34" w:right="0" w:firstLine="0"/>
        <w:jc w:val="center"/>
      </w:pPr>
      <w:r>
        <w:rPr>
          <w:color w:val="222222"/>
        </w:rPr>
        <w:t xml:space="preserve"> </w:t>
      </w:r>
    </w:p>
    <w:p w:rsidR="00B5004D" w:rsidRDefault="00DA51B0">
      <w:pPr>
        <w:numPr>
          <w:ilvl w:val="1"/>
          <w:numId w:val="4"/>
        </w:numPr>
        <w:spacing w:after="30"/>
        <w:ind w:right="34"/>
      </w:pPr>
      <w:r>
        <w:t xml:space="preserve">Настоящее Положение вступает в силу с момента его утверждения директором </w:t>
      </w:r>
      <w:r w:rsidR="00C57179">
        <w:rPr>
          <w:color w:val="222222"/>
        </w:rPr>
        <w:t>МБУ ДО ДООСЦ</w:t>
      </w:r>
      <w:r>
        <w:t xml:space="preserve">. Изменения, вносимые в Положение, вступают в силу в том же порядке. </w:t>
      </w:r>
    </w:p>
    <w:p w:rsidR="00B5004D" w:rsidRDefault="00DA51B0">
      <w:pPr>
        <w:numPr>
          <w:ilvl w:val="1"/>
          <w:numId w:val="4"/>
        </w:numPr>
        <w:ind w:right="34"/>
      </w:pPr>
      <w:r>
        <w:t xml:space="preserve">После утверждения Положения или изменений, внесенных в него, текст Положения или изменений размещается на информационном стенде и официальном сайте </w:t>
      </w:r>
      <w:r w:rsidR="00C57179">
        <w:rPr>
          <w:color w:val="222222"/>
        </w:rPr>
        <w:t xml:space="preserve">МБУ ДО ДООСЦ </w:t>
      </w:r>
      <w:r>
        <w:t xml:space="preserve">в течение 10 рабочих дней. </w:t>
      </w:r>
    </w:p>
    <w:sectPr w:rsidR="00B5004D">
      <w:pgSz w:w="11909" w:h="16838"/>
      <w:pgMar w:top="1339" w:right="1094" w:bottom="13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F85"/>
    <w:multiLevelType w:val="hybridMultilevel"/>
    <w:tmpl w:val="2E2494BC"/>
    <w:lvl w:ilvl="0" w:tplc="94CCF1B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4CEB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7AC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7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21B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6CF9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CBBD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05D7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A3B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2370A"/>
    <w:multiLevelType w:val="hybridMultilevel"/>
    <w:tmpl w:val="7F52D5EE"/>
    <w:lvl w:ilvl="0" w:tplc="D248AAC8">
      <w:start w:val="1"/>
      <w:numFmt w:val="bullet"/>
      <w:lvlText w:val=""/>
      <w:lvlJc w:val="left"/>
      <w:pPr>
        <w:ind w:left="142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D52855"/>
    <w:multiLevelType w:val="multilevel"/>
    <w:tmpl w:val="E9028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F42664"/>
    <w:multiLevelType w:val="hybridMultilevel"/>
    <w:tmpl w:val="0BD0ABDA"/>
    <w:lvl w:ilvl="0" w:tplc="D248AAC8">
      <w:start w:val="1"/>
      <w:numFmt w:val="bullet"/>
      <w:lvlText w:val=""/>
      <w:lvlJc w:val="left"/>
      <w:pPr>
        <w:ind w:left="142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1C1395"/>
    <w:multiLevelType w:val="hybridMultilevel"/>
    <w:tmpl w:val="EC5037E6"/>
    <w:lvl w:ilvl="0" w:tplc="FD56974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62CF0">
      <w:start w:val="1"/>
      <w:numFmt w:val="lowerLetter"/>
      <w:lvlText w:val="%2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A36D8">
      <w:start w:val="1"/>
      <w:numFmt w:val="lowerRoman"/>
      <w:lvlText w:val="%3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6EF6C">
      <w:start w:val="1"/>
      <w:numFmt w:val="decimal"/>
      <w:lvlText w:val="%4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E5012">
      <w:start w:val="1"/>
      <w:numFmt w:val="lowerLetter"/>
      <w:lvlText w:val="%5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49AF6">
      <w:start w:val="1"/>
      <w:numFmt w:val="lowerRoman"/>
      <w:lvlText w:val="%6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EF5D0">
      <w:start w:val="1"/>
      <w:numFmt w:val="decimal"/>
      <w:lvlText w:val="%7"/>
      <w:lvlJc w:val="left"/>
      <w:pPr>
        <w:ind w:left="7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C510">
      <w:start w:val="1"/>
      <w:numFmt w:val="lowerLetter"/>
      <w:lvlText w:val="%8"/>
      <w:lvlJc w:val="left"/>
      <w:pPr>
        <w:ind w:left="8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04254">
      <w:start w:val="1"/>
      <w:numFmt w:val="lowerRoman"/>
      <w:lvlText w:val="%9"/>
      <w:lvlJc w:val="left"/>
      <w:pPr>
        <w:ind w:left="9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D579E"/>
    <w:multiLevelType w:val="multilevel"/>
    <w:tmpl w:val="1916DE28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E26768"/>
    <w:multiLevelType w:val="hybridMultilevel"/>
    <w:tmpl w:val="9D647098"/>
    <w:lvl w:ilvl="0" w:tplc="D248AAC8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26A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E7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60B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E02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0643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E6C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CAF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698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4D"/>
    <w:rsid w:val="00154877"/>
    <w:rsid w:val="00383D00"/>
    <w:rsid w:val="00B5004D"/>
    <w:rsid w:val="00C57179"/>
    <w:rsid w:val="00CC189B"/>
    <w:rsid w:val="00DA51B0"/>
    <w:rsid w:val="00E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E11E"/>
  <w15:docId w15:val="{60B0111F-AD8F-4243-83B4-5553937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13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right="1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C57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SmenaMetodist</dc:creator>
  <cp:keywords/>
  <cp:lastModifiedBy>Пользователь Windows</cp:lastModifiedBy>
  <cp:revision>3</cp:revision>
  <cp:lastPrinted>2019-10-23T02:35:00Z</cp:lastPrinted>
  <dcterms:created xsi:type="dcterms:W3CDTF">2019-08-10T02:44:00Z</dcterms:created>
  <dcterms:modified xsi:type="dcterms:W3CDTF">2019-10-23T02:36:00Z</dcterms:modified>
</cp:coreProperties>
</file>