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F1" w:rsidRDefault="0068441F" w:rsidP="00C471B1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41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спортивный центр» Снежненского сельского поселения </w:t>
      </w:r>
    </w:p>
    <w:p w:rsidR="0068441F" w:rsidRPr="0068441F" w:rsidRDefault="0068441F" w:rsidP="00C471B1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441F">
        <w:rPr>
          <w:rFonts w:ascii="Times New Roman" w:eastAsia="Times New Roman" w:hAnsi="Times New Roman" w:cs="Times New Roman"/>
          <w:color w:val="auto"/>
          <w:sz w:val="28"/>
          <w:szCs w:val="28"/>
        </w:rPr>
        <w:t>Комсомольского муницип</w:t>
      </w:r>
      <w:r w:rsid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ального района   </w:t>
      </w:r>
      <w:r w:rsidRPr="0068441F">
        <w:rPr>
          <w:rFonts w:ascii="Times New Roman" w:eastAsia="Times New Roman" w:hAnsi="Times New Roman" w:cs="Times New Roman"/>
          <w:color w:val="auto"/>
          <w:sz w:val="28"/>
          <w:szCs w:val="28"/>
        </w:rPr>
        <w:t>Хабаровского края</w:t>
      </w: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1B1" w:rsidRPr="00C471B1" w:rsidRDefault="00C471B1" w:rsidP="00C471B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Принята на заседании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Утверждена приказом</w:t>
      </w:r>
    </w:p>
    <w:p w:rsidR="00C471B1" w:rsidRPr="00C471B1" w:rsidRDefault="00C471B1" w:rsidP="00C471B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педагогического совета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</w:t>
      </w: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 МБУ ДО «ДООСЦ»</w:t>
      </w:r>
    </w:p>
    <w:p w:rsidR="00C471B1" w:rsidRPr="00C471B1" w:rsidRDefault="00C471B1" w:rsidP="00C471B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20.08.2019г.                                           </w:t>
      </w:r>
      <w:r w:rsidR="002533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bookmarkStart w:id="0" w:name="_GoBack"/>
      <w:bookmarkEnd w:id="0"/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№ 32 -од от 20.08.2019г.</w:t>
      </w:r>
    </w:p>
    <w:p w:rsidR="00C471B1" w:rsidRPr="00C471B1" w:rsidRDefault="00C471B1" w:rsidP="00C471B1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 № 1</w:t>
      </w: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441F" w:rsidRPr="0068441F" w:rsidRDefault="0068441F" w:rsidP="0068441F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441F" w:rsidRPr="0068441F" w:rsidRDefault="0068441F" w:rsidP="0068441F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471B1" w:rsidRDefault="00C471B1" w:rsidP="00CB2B5E">
      <w:pPr>
        <w:tabs>
          <w:tab w:val="left" w:pos="0"/>
        </w:tabs>
        <w:spacing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471B1" w:rsidRDefault="00C471B1" w:rsidP="00CB2B5E">
      <w:pPr>
        <w:tabs>
          <w:tab w:val="left" w:pos="0"/>
        </w:tabs>
        <w:spacing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CB2B5E" w:rsidRPr="00C37689" w:rsidRDefault="00CB2B5E" w:rsidP="00CB2B5E">
      <w:pPr>
        <w:tabs>
          <w:tab w:val="left" w:pos="0"/>
        </w:tabs>
        <w:spacing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C37689">
        <w:rPr>
          <w:rFonts w:eastAsiaTheme="minorHAnsi"/>
          <w:b/>
          <w:sz w:val="32"/>
          <w:szCs w:val="32"/>
          <w:lang w:eastAsia="en-US"/>
        </w:rPr>
        <w:t>ДОПОЛНИТЕЛЬНАЯ ОБРАЗОВАТЕЛЬНАЯ ПРОГРАММА</w:t>
      </w:r>
    </w:p>
    <w:p w:rsidR="00CB2B5E" w:rsidRPr="00C37689" w:rsidRDefault="00CB2B5E" w:rsidP="00CB2B5E">
      <w:pPr>
        <w:tabs>
          <w:tab w:val="left" w:pos="0"/>
        </w:tabs>
        <w:spacing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C37689">
        <w:rPr>
          <w:rFonts w:eastAsiaTheme="minorHAnsi"/>
          <w:b/>
          <w:sz w:val="32"/>
          <w:szCs w:val="32"/>
          <w:lang w:eastAsia="en-US"/>
        </w:rPr>
        <w:t xml:space="preserve">ПО </w:t>
      </w:r>
      <w:r>
        <w:rPr>
          <w:rFonts w:eastAsiaTheme="minorHAnsi"/>
          <w:b/>
          <w:sz w:val="32"/>
          <w:szCs w:val="32"/>
          <w:lang w:eastAsia="en-US"/>
        </w:rPr>
        <w:t>СОЦИАЛЬНО-ПЕДАГОГИЧЕСКОМУ НАПРАВЛЕНИЮ</w:t>
      </w:r>
    </w:p>
    <w:p w:rsidR="00CB2B5E" w:rsidRPr="00C37689" w:rsidRDefault="00CB2B5E" w:rsidP="00CB2B5E">
      <w:pPr>
        <w:spacing w:line="276" w:lineRule="auto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 w:rsidRPr="00C37689">
        <w:rPr>
          <w:rFonts w:eastAsiaTheme="minorHAnsi"/>
          <w:b/>
          <w:sz w:val="32"/>
          <w:szCs w:val="32"/>
          <w:lang w:eastAsia="en-US"/>
        </w:rPr>
        <w:t>«</w:t>
      </w:r>
      <w:r>
        <w:rPr>
          <w:rFonts w:eastAsiaTheme="minorHAnsi"/>
          <w:b/>
          <w:sz w:val="32"/>
          <w:szCs w:val="32"/>
          <w:lang w:eastAsia="en-US"/>
        </w:rPr>
        <w:t>БАРАБАНЩИКИ</w:t>
      </w:r>
      <w:r w:rsidRPr="00C37689">
        <w:rPr>
          <w:rFonts w:eastAsiaTheme="minorHAnsi"/>
          <w:b/>
          <w:sz w:val="32"/>
          <w:szCs w:val="32"/>
          <w:lang w:eastAsia="en-US"/>
        </w:rPr>
        <w:t>»</w:t>
      </w:r>
    </w:p>
    <w:p w:rsidR="0068441F" w:rsidRPr="0068441F" w:rsidRDefault="0068441F" w:rsidP="0068441F">
      <w:pPr>
        <w:spacing w:before="100" w:beforeAutospacing="1" w:after="100" w:afterAutospacing="1" w:line="240" w:lineRule="auto"/>
        <w:ind w:left="0" w:firstLine="0"/>
        <w:jc w:val="right"/>
        <w:rPr>
          <w:rFonts w:ascii="Times New Roman" w:eastAsia="Times New Roman" w:hAnsi="Times New Roman" w:cs="Times New Roman"/>
          <w:color w:val="auto"/>
          <w:szCs w:val="24"/>
        </w:rPr>
      </w:pPr>
    </w:p>
    <w:p w:rsidR="0068441F" w:rsidRPr="0068441F" w:rsidRDefault="0068441F" w:rsidP="0068441F">
      <w:pPr>
        <w:widowControl w:val="0"/>
        <w:spacing w:after="0" w:line="240" w:lineRule="auto"/>
        <w:ind w:left="0" w:firstLine="0"/>
        <w:contextualSpacing/>
        <w:jc w:val="left"/>
        <w:rPr>
          <w:rFonts w:ascii="Times New Roman" w:hAnsi="Times New Roman" w:cs="Courier New"/>
          <w:sz w:val="48"/>
          <w:szCs w:val="48"/>
        </w:rPr>
      </w:pPr>
    </w:p>
    <w:p w:rsidR="0068441F" w:rsidRPr="0068441F" w:rsidRDefault="0068441F" w:rsidP="0068441F">
      <w:pPr>
        <w:widowControl w:val="0"/>
        <w:spacing w:after="0" w:line="240" w:lineRule="auto"/>
        <w:ind w:left="1287" w:firstLine="0"/>
        <w:contextualSpacing/>
        <w:jc w:val="left"/>
        <w:rPr>
          <w:rFonts w:ascii="Times New Roman" w:hAnsi="Times New Roman" w:cs="Courier New"/>
          <w:sz w:val="48"/>
          <w:szCs w:val="48"/>
        </w:rPr>
      </w:pPr>
    </w:p>
    <w:p w:rsidR="0068441F" w:rsidRPr="0068441F" w:rsidRDefault="00C471B1" w:rsidP="0068441F">
      <w:pPr>
        <w:widowControl w:val="0"/>
        <w:spacing w:after="0" w:line="240" w:lineRule="auto"/>
        <w:ind w:left="1287" w:firstLine="0"/>
        <w:contextualSpacing/>
        <w:jc w:val="right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Составитель:</w:t>
      </w:r>
      <w:r w:rsidR="0068441F" w:rsidRPr="0068441F">
        <w:rPr>
          <w:rFonts w:ascii="Times New Roman" w:hAnsi="Times New Roman" w:cs="Courier New"/>
          <w:sz w:val="28"/>
          <w:szCs w:val="28"/>
        </w:rPr>
        <w:t>Лебедев Иван Дмитриевич</w:t>
      </w:r>
    </w:p>
    <w:p w:rsidR="0068441F" w:rsidRPr="0068441F" w:rsidRDefault="0068441F" w:rsidP="0068441F">
      <w:pPr>
        <w:widowControl w:val="0"/>
        <w:spacing w:after="0" w:line="240" w:lineRule="auto"/>
        <w:ind w:left="1287" w:firstLine="0"/>
        <w:contextualSpacing/>
        <w:jc w:val="right"/>
        <w:rPr>
          <w:rFonts w:ascii="Times New Roman" w:hAnsi="Times New Roman" w:cs="Courier New"/>
          <w:sz w:val="28"/>
          <w:szCs w:val="28"/>
        </w:rPr>
      </w:pPr>
      <w:r w:rsidRPr="0068441F">
        <w:rPr>
          <w:rFonts w:ascii="Times New Roman" w:hAnsi="Times New Roman" w:cs="Courier New"/>
          <w:sz w:val="28"/>
          <w:szCs w:val="28"/>
        </w:rPr>
        <w:t xml:space="preserve">Педагог дополнительного образования </w:t>
      </w:r>
    </w:p>
    <w:p w:rsidR="0068441F" w:rsidRPr="0068441F" w:rsidRDefault="0068441F" w:rsidP="0068441F">
      <w:pPr>
        <w:widowControl w:val="0"/>
        <w:spacing w:after="0" w:line="240" w:lineRule="auto"/>
        <w:ind w:left="1287" w:firstLine="0"/>
        <w:contextualSpacing/>
        <w:jc w:val="right"/>
        <w:rPr>
          <w:rFonts w:ascii="Times New Roman" w:hAnsi="Times New Roman" w:cs="Courier New"/>
          <w:sz w:val="28"/>
          <w:szCs w:val="28"/>
        </w:rPr>
      </w:pPr>
    </w:p>
    <w:p w:rsidR="0068441F" w:rsidRPr="0068441F" w:rsidRDefault="0068441F" w:rsidP="0068441F">
      <w:pPr>
        <w:widowControl w:val="0"/>
        <w:spacing w:after="0" w:line="240" w:lineRule="auto"/>
        <w:ind w:left="1287" w:firstLine="0"/>
        <w:contextualSpacing/>
        <w:jc w:val="right"/>
        <w:rPr>
          <w:rFonts w:ascii="Times New Roman" w:hAnsi="Times New Roman" w:cs="Courier New"/>
          <w:sz w:val="28"/>
          <w:szCs w:val="28"/>
        </w:rPr>
      </w:pPr>
    </w:p>
    <w:p w:rsidR="0068441F" w:rsidRPr="0068441F" w:rsidRDefault="0068441F" w:rsidP="0068441F">
      <w:pPr>
        <w:widowControl w:val="0"/>
        <w:spacing w:after="0" w:line="240" w:lineRule="auto"/>
        <w:ind w:left="1287" w:firstLine="0"/>
        <w:contextualSpacing/>
        <w:jc w:val="center"/>
        <w:rPr>
          <w:rFonts w:ascii="Times New Roman" w:hAnsi="Times New Roman" w:cs="Courier New"/>
          <w:b/>
          <w:sz w:val="28"/>
          <w:szCs w:val="28"/>
        </w:rPr>
      </w:pPr>
    </w:p>
    <w:p w:rsidR="0068441F" w:rsidRPr="00C471B1" w:rsidRDefault="0068441F" w:rsidP="0068441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</w:t>
      </w:r>
      <w:r w:rsidR="00C471B1"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реализации программы</w:t>
      </w: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2 года</w:t>
      </w:r>
    </w:p>
    <w:p w:rsidR="0068441F" w:rsidRPr="00C471B1" w:rsidRDefault="0068441F" w:rsidP="0068441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Тип программы: модифицированная</w:t>
      </w:r>
    </w:p>
    <w:p w:rsidR="0068441F" w:rsidRPr="00C471B1" w:rsidRDefault="0068441F" w:rsidP="0068441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Воз</w:t>
      </w:r>
      <w:r w:rsidR="00CB2B5E"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раст детей 12</w:t>
      </w:r>
      <w:r w:rsid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-17</w:t>
      </w: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</w:t>
      </w:r>
    </w:p>
    <w:p w:rsidR="0068441F" w:rsidRPr="00C471B1" w:rsidRDefault="0068441F" w:rsidP="0068441F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471B1">
        <w:rPr>
          <w:rFonts w:ascii="Times New Roman" w:eastAsia="Times New Roman" w:hAnsi="Times New Roman" w:cs="Times New Roman"/>
          <w:color w:val="auto"/>
          <w:sz w:val="28"/>
          <w:szCs w:val="28"/>
        </w:rPr>
        <w:t>Уровень освоения: стартовый</w:t>
      </w:r>
    </w:p>
    <w:p w:rsidR="0068441F" w:rsidRPr="0068441F" w:rsidRDefault="0068441F" w:rsidP="0068441F">
      <w:pPr>
        <w:widowControl w:val="0"/>
        <w:spacing w:after="0" w:line="240" w:lineRule="auto"/>
        <w:ind w:left="0" w:firstLine="0"/>
        <w:contextualSpacing/>
        <w:jc w:val="left"/>
        <w:rPr>
          <w:rFonts w:ascii="Times New Roman" w:hAnsi="Times New Roman" w:cs="Courier New"/>
          <w:b/>
          <w:sz w:val="48"/>
          <w:szCs w:val="48"/>
        </w:rPr>
      </w:pPr>
    </w:p>
    <w:p w:rsidR="0068441F" w:rsidRPr="0068441F" w:rsidRDefault="0068441F" w:rsidP="00CB2B5E">
      <w:pPr>
        <w:widowControl w:val="0"/>
        <w:spacing w:after="0" w:line="240" w:lineRule="auto"/>
        <w:ind w:left="0" w:firstLine="0"/>
        <w:contextualSpacing/>
        <w:rPr>
          <w:rFonts w:ascii="Times New Roman" w:hAnsi="Times New Roman" w:cs="Courier New"/>
          <w:sz w:val="32"/>
          <w:szCs w:val="32"/>
        </w:rPr>
      </w:pPr>
    </w:p>
    <w:p w:rsidR="00A53046" w:rsidRDefault="00A53046">
      <w:pPr>
        <w:sectPr w:rsidR="00A53046">
          <w:footerReference w:type="even" r:id="rId8"/>
          <w:footerReference w:type="default" r:id="rId9"/>
          <w:footerReference w:type="first" r:id="rId10"/>
          <w:pgSz w:w="11900" w:h="16840"/>
          <w:pgMar w:top="1134" w:right="1440" w:bottom="1440" w:left="1440" w:header="720" w:footer="720" w:gutter="0"/>
          <w:cols w:space="720"/>
        </w:sectPr>
      </w:pPr>
    </w:p>
    <w:p w:rsidR="00A53046" w:rsidRPr="003E6FCC" w:rsidRDefault="00A65BBC" w:rsidP="00CB2B5E">
      <w:pPr>
        <w:pStyle w:val="1"/>
        <w:spacing w:after="234" w:line="240" w:lineRule="auto"/>
        <w:ind w:left="1175" w:right="359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lastRenderedPageBreak/>
        <w:t>Пояснительная записка</w:t>
      </w:r>
    </w:p>
    <w:p w:rsidR="00A53046" w:rsidRPr="003E6FCC" w:rsidRDefault="003E6FCC" w:rsidP="003E6FCC">
      <w:pPr>
        <w:spacing w:line="240" w:lineRule="auto"/>
        <w:ind w:left="4157" w:right="34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i/>
          <w:szCs w:val="24"/>
        </w:rPr>
        <w:t xml:space="preserve"> </w:t>
      </w:r>
      <w:r w:rsidR="00A65BBC" w:rsidRPr="003E6FCC">
        <w:rPr>
          <w:rFonts w:ascii="Times New Roman" w:hAnsi="Times New Roman" w:cs="Times New Roman"/>
          <w:i/>
          <w:szCs w:val="24"/>
        </w:rPr>
        <w:t>«Бережное отношение к истории нашей страны,</w:t>
      </w:r>
    </w:p>
    <w:p w:rsidR="00A53046" w:rsidRPr="003E6FCC" w:rsidRDefault="00A65BBC" w:rsidP="003E6FCC">
      <w:pPr>
        <w:spacing w:line="240" w:lineRule="auto"/>
        <w:ind w:left="4157" w:right="34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i/>
          <w:szCs w:val="24"/>
        </w:rPr>
        <w:t>к  воинской славе отцов и дедов –</w:t>
      </w:r>
    </w:p>
    <w:p w:rsidR="00A53046" w:rsidRPr="003E6FCC" w:rsidRDefault="00A65BBC" w:rsidP="003E6FCC">
      <w:pPr>
        <w:spacing w:line="240" w:lineRule="auto"/>
        <w:ind w:left="4157" w:right="34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i/>
          <w:szCs w:val="24"/>
        </w:rPr>
        <w:t>первый и совершенно необходимый шаг к строительству обновлённой, крепкой и стабильной России. Мы должны сохранить живую связь поколений. Мы вправе гордиться нашими корнями, нашей историей».</w:t>
      </w:r>
    </w:p>
    <w:p w:rsidR="00A53046" w:rsidRPr="003E6FCC" w:rsidRDefault="00A65BBC" w:rsidP="003E6FCC">
      <w:pPr>
        <w:spacing w:after="226" w:line="240" w:lineRule="auto"/>
        <w:ind w:left="4157" w:right="34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i/>
          <w:szCs w:val="24"/>
        </w:rPr>
        <w:t>В.В.Путин</w:t>
      </w:r>
    </w:p>
    <w:p w:rsidR="00A53046" w:rsidRPr="003E6FCC" w:rsidRDefault="00A65BBC" w:rsidP="003E6FCC">
      <w:pPr>
        <w:spacing w:after="0" w:line="240" w:lineRule="auto"/>
        <w:ind w:left="10" w:right="1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 </w:t>
      </w:r>
      <w:r w:rsidR="003E6FCC" w:rsidRPr="003E6FCC">
        <w:rPr>
          <w:rFonts w:ascii="Times New Roman" w:hAnsi="Times New Roman" w:cs="Times New Roman"/>
          <w:b/>
          <w:szCs w:val="24"/>
        </w:rPr>
        <w:t>1.1 Актуальность программы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Современное общественное развитие России остро поставило задачу духовного возрождение нации. Программа гражданского-патриотического воспитания молодежи все чаще определяется как одна из приоритетных в современной молодёжной политике. Это означает, что нам, исключительно важно, каким будет человек будущего, в какой мере он освоит две важнейшие социальные роли - роли гражданина и роли патриота. Гордость за свою Родину, понимание неповторимости и богатства культурных традиций своей страны играет особую роль в становлении личности ребёнка. Невозможно воспитать у детей чувство собственного достоинства и уверенности в себе и в своём будущем без уважения к истории своего Отечества, к государственным символам и ритуалам. Организация досуга, развитие познавательных интереса, патриотических чувств молодых людей становятся первоочередными задачами воспитания подрастающего поколения.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Данная программа направлена на поэтапное освоение подростками культурно – исторического наследия нашей Родины, знакомство с государственными традициями, ритуалами и церемониями, овладения приёмами игры на барабане и хореографической подготовки, развитие физических способностей, воспитание патриотических и духовно</w:t>
      </w:r>
      <w:r w:rsidR="00C810C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нравственных чувств, на социальное самоопределение. Таким образом, смыслом педагогической деятельности церемониального отряда являются категории: история, культура, патриотизм.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 современной системе образования решение вопросов, связанных с изучением  и освоением основ национальной культуры и традиций, особенно актуально, так как поможет воспитать патриотов, восстановить складывавшуюся веками систему духовных ценностей, существенно повлиять на формирование личности ребёнка и его социальную адаптацию. Отличительную особенность определяет основной концептуальный замысел программы, позволяющий развить у подростков не только прикладные умения, но и способность к выбору нравственной позиции, к социально-ориентированной деятельности, самореализации и жизненному самоопределению.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Образовательный процесс предусматривает сотрудничество с учреждениями культуры, общеобразовательными школами, средствами массовой информации, общественными организациями и объединениями. Работа отряда барабанщиц окажет положительное организующее влияние на подростков, так как подчеркнёт конкретную роль барабанщиц в государственных и торжественных мероприятиях сельского поселения и района.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Программа модифицирована, основывается на адаптированных для барабана методиках игры на ударных инструментах, разделе «ударные инструменты» типовых программ Л.М. Гурулёва «Методика игры на ударных инструментах». Москва, 2009, прогр</w:t>
      </w:r>
      <w:r w:rsidR="00C471B1">
        <w:rPr>
          <w:rFonts w:ascii="Times New Roman" w:hAnsi="Times New Roman" w:cs="Times New Roman"/>
          <w:szCs w:val="24"/>
        </w:rPr>
        <w:t xml:space="preserve">аммы кружков, </w:t>
      </w:r>
      <w:r w:rsidRPr="003E6FCC">
        <w:rPr>
          <w:rFonts w:ascii="Times New Roman" w:hAnsi="Times New Roman" w:cs="Times New Roman"/>
          <w:szCs w:val="24"/>
        </w:rPr>
        <w:t xml:space="preserve"> </w:t>
      </w:r>
      <w:r w:rsidR="00C471B1">
        <w:rPr>
          <w:rFonts w:ascii="Times New Roman" w:hAnsi="Times New Roman" w:cs="Times New Roman"/>
          <w:szCs w:val="24"/>
        </w:rPr>
        <w:t>лагерей и профильных смен</w:t>
      </w:r>
      <w:r w:rsidRPr="003E6FCC">
        <w:rPr>
          <w:rFonts w:ascii="Times New Roman" w:hAnsi="Times New Roman" w:cs="Times New Roman"/>
          <w:szCs w:val="24"/>
        </w:rPr>
        <w:t xml:space="preserve">. Новизна программы состоит в </w:t>
      </w:r>
      <w:r w:rsidR="00C471B1" w:rsidRPr="003E6FCC">
        <w:rPr>
          <w:rFonts w:ascii="Times New Roman" w:hAnsi="Times New Roman" w:cs="Times New Roman"/>
          <w:szCs w:val="24"/>
        </w:rPr>
        <w:t>том,</w:t>
      </w:r>
      <w:r w:rsidRPr="003E6FCC">
        <w:rPr>
          <w:rFonts w:ascii="Times New Roman" w:hAnsi="Times New Roman" w:cs="Times New Roman"/>
          <w:szCs w:val="24"/>
        </w:rPr>
        <w:t xml:space="preserve"> что учащиеся не только обучаются технике игры на барабане, но </w:t>
      </w:r>
      <w:r w:rsidR="00C471B1" w:rsidRPr="003E6FCC">
        <w:rPr>
          <w:rFonts w:ascii="Times New Roman" w:hAnsi="Times New Roman" w:cs="Times New Roman"/>
          <w:szCs w:val="24"/>
        </w:rPr>
        <w:t>и знакомятся</w:t>
      </w:r>
      <w:r w:rsidRPr="003E6FCC">
        <w:rPr>
          <w:rFonts w:ascii="Times New Roman" w:hAnsi="Times New Roman" w:cs="Times New Roman"/>
          <w:szCs w:val="24"/>
        </w:rPr>
        <w:t xml:space="preserve"> с </w:t>
      </w:r>
      <w:r w:rsidRPr="003E6FCC">
        <w:rPr>
          <w:rFonts w:ascii="Times New Roman" w:hAnsi="Times New Roman" w:cs="Times New Roman"/>
          <w:szCs w:val="24"/>
        </w:rPr>
        <w:lastRenderedPageBreak/>
        <w:t xml:space="preserve">государственными символами, ритуалами и церемониями, овладевают приёмами строевой и хореографической подготовки. Занятия построены таким образом, что позволяют в короткие сроки овладеть основами игры на малом барабане и через непродолжительное время применить полученные навыки на практике. </w:t>
      </w:r>
    </w:p>
    <w:p w:rsidR="00A53046" w:rsidRPr="003E6FCC" w:rsidRDefault="00C471B1" w:rsidP="00C471B1">
      <w:pPr>
        <w:spacing w:line="240" w:lineRule="auto"/>
        <w:ind w:right="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A65BBC" w:rsidRPr="003E6FCC">
        <w:rPr>
          <w:rFonts w:ascii="Times New Roman" w:hAnsi="Times New Roman" w:cs="Times New Roman"/>
          <w:szCs w:val="24"/>
        </w:rPr>
        <w:t>Направленность программы по со</w:t>
      </w:r>
      <w:r w:rsidR="00C810C6" w:rsidRPr="003E6FCC">
        <w:rPr>
          <w:rFonts w:ascii="Times New Roman" w:hAnsi="Times New Roman" w:cs="Times New Roman"/>
          <w:szCs w:val="24"/>
        </w:rPr>
        <w:t>держанию – социально-педагогическая</w:t>
      </w:r>
      <w:r w:rsidR="00A65BBC" w:rsidRPr="003E6FCC">
        <w:rPr>
          <w:rFonts w:ascii="Times New Roman" w:hAnsi="Times New Roman" w:cs="Times New Roman"/>
          <w:szCs w:val="24"/>
        </w:rPr>
        <w:t>.</w:t>
      </w:r>
    </w:p>
    <w:p w:rsidR="00C810C6" w:rsidRPr="003E6FCC" w:rsidRDefault="00C471B1" w:rsidP="00C471B1">
      <w:pPr>
        <w:spacing w:line="240" w:lineRule="auto"/>
        <w:ind w:left="0" w:right="27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</w:t>
      </w:r>
      <w:r w:rsidR="00A65BBC" w:rsidRPr="003E6FCC">
        <w:rPr>
          <w:rFonts w:ascii="Times New Roman" w:hAnsi="Times New Roman" w:cs="Times New Roman"/>
          <w:szCs w:val="24"/>
        </w:rPr>
        <w:t>Тематическая направленность – гражданско-патриотическая.</w:t>
      </w:r>
    </w:p>
    <w:p w:rsidR="00C810C6" w:rsidRPr="003E6FCC" w:rsidRDefault="00C471B1" w:rsidP="00C471B1">
      <w:pPr>
        <w:spacing w:line="240" w:lineRule="auto"/>
        <w:ind w:right="2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</w:t>
      </w:r>
      <w:r w:rsidR="00A65BBC" w:rsidRPr="003E6FCC">
        <w:rPr>
          <w:rFonts w:ascii="Times New Roman" w:hAnsi="Times New Roman" w:cs="Times New Roman"/>
          <w:szCs w:val="24"/>
        </w:rPr>
        <w:t>По форме организации – для р</w:t>
      </w:r>
      <w:r w:rsidR="00C810C6" w:rsidRPr="003E6FCC">
        <w:rPr>
          <w:rFonts w:ascii="Times New Roman" w:hAnsi="Times New Roman" w:cs="Times New Roman"/>
          <w:szCs w:val="24"/>
        </w:rPr>
        <w:t>аботы в группах и индивидуально.</w:t>
      </w:r>
    </w:p>
    <w:p w:rsidR="00F374DA" w:rsidRPr="003E6FCC" w:rsidRDefault="00C810C6" w:rsidP="003E6FCC">
      <w:pPr>
        <w:spacing w:line="240" w:lineRule="auto"/>
        <w:ind w:right="27"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 xml:space="preserve">          П</w:t>
      </w:r>
      <w:r w:rsidR="00F374DA" w:rsidRPr="003E6FCC">
        <w:rPr>
          <w:rStyle w:val="FontStyle28"/>
          <w:sz w:val="24"/>
          <w:szCs w:val="24"/>
        </w:rPr>
        <w:t xml:space="preserve">рограмма предназначена для учащихся старших классов и рассчитана на 2 </w:t>
      </w:r>
      <w:r w:rsidR="00CB2B5E" w:rsidRPr="003E6FCC">
        <w:rPr>
          <w:rStyle w:val="FontStyle28"/>
          <w:sz w:val="24"/>
          <w:szCs w:val="24"/>
        </w:rPr>
        <w:t xml:space="preserve">года </w:t>
      </w:r>
      <w:r w:rsidR="00CB2B5E">
        <w:rPr>
          <w:rStyle w:val="FontStyle28"/>
          <w:sz w:val="24"/>
          <w:szCs w:val="24"/>
        </w:rPr>
        <w:t>обучения</w:t>
      </w:r>
      <w:r w:rsidR="00F374DA" w:rsidRPr="003E6FCC">
        <w:rPr>
          <w:rStyle w:val="FontStyle28"/>
          <w:sz w:val="24"/>
          <w:szCs w:val="24"/>
        </w:rPr>
        <w:t xml:space="preserve">. </w:t>
      </w:r>
      <w:r w:rsidR="00CB2B5E">
        <w:rPr>
          <w:rStyle w:val="FontStyle28"/>
          <w:sz w:val="24"/>
          <w:szCs w:val="24"/>
        </w:rPr>
        <w:t xml:space="preserve">    </w:t>
      </w:r>
      <w:r w:rsidR="00F374DA" w:rsidRPr="003E6FCC">
        <w:rPr>
          <w:rStyle w:val="FontStyle28"/>
          <w:sz w:val="24"/>
          <w:szCs w:val="24"/>
        </w:rPr>
        <w:t xml:space="preserve">Программа первого года обучения рассчитана на 144 часа занятий при количестве учащихся не менее 12 человек, второго года обучения - на 144 часа при количестве учащихся не менее 10 человек. Отряд </w:t>
      </w:r>
      <w:r w:rsidRPr="003E6FCC">
        <w:rPr>
          <w:rStyle w:val="FontStyle28"/>
          <w:sz w:val="24"/>
          <w:szCs w:val="24"/>
        </w:rPr>
        <w:t>барабанщиц, является</w:t>
      </w:r>
      <w:r w:rsidR="00F374DA" w:rsidRPr="003E6FCC">
        <w:rPr>
          <w:rStyle w:val="FontStyle28"/>
          <w:sz w:val="24"/>
          <w:szCs w:val="24"/>
        </w:rPr>
        <w:t xml:space="preserve"> добровольным объединением уч-ся 6-9 классов. Отряд создан на основе общих интересов детей для совместной деятельности по пропаганде государственной символики, символики края, района.</w:t>
      </w:r>
    </w:p>
    <w:p w:rsidR="00A53046" w:rsidRPr="003E6FCC" w:rsidRDefault="00A65BBC" w:rsidP="003E6FCC">
      <w:pPr>
        <w:spacing w:after="245" w:line="240" w:lineRule="auto"/>
        <w:ind w:right="1713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1.2 Цели и задачи программы</w:t>
      </w:r>
    </w:p>
    <w:p w:rsidR="0040629B" w:rsidRPr="003E6FCC" w:rsidRDefault="00A65BBC" w:rsidP="003E6FCC">
      <w:pPr>
        <w:pStyle w:val="Style2"/>
        <w:widowControl/>
        <w:spacing w:line="240" w:lineRule="auto"/>
        <w:ind w:firstLine="851"/>
        <w:contextualSpacing/>
      </w:pPr>
      <w:r w:rsidRPr="003E6FCC">
        <w:rPr>
          <w:b/>
        </w:rPr>
        <w:t xml:space="preserve">Цель программы: </w:t>
      </w:r>
      <w:r w:rsidR="0040629B" w:rsidRPr="003E6FCC">
        <w:rPr>
          <w:b/>
        </w:rPr>
        <w:t xml:space="preserve">- </w:t>
      </w:r>
      <w:r w:rsidRPr="003E6FCC">
        <w:t>Развитие гражданственности, патриотизма, как важнейший духовно-нравственных и социальных ценностей через обучен</w:t>
      </w:r>
      <w:r w:rsidR="0040629B" w:rsidRPr="003E6FCC">
        <w:t xml:space="preserve">ие технике игры на барабанах. </w:t>
      </w:r>
      <w:r w:rsidRPr="003E6FCC">
        <w:t xml:space="preserve"> </w:t>
      </w:r>
    </w:p>
    <w:p w:rsidR="0040629B" w:rsidRPr="003E6FCC" w:rsidRDefault="0040629B" w:rsidP="003E6FCC">
      <w:pPr>
        <w:pStyle w:val="Style2"/>
        <w:widowControl/>
        <w:spacing w:line="240" w:lineRule="auto"/>
        <w:ind w:firstLine="851"/>
        <w:contextualSpacing/>
      </w:pPr>
      <w:r w:rsidRPr="003E6FCC">
        <w:t>- Формирование музыкально-двигательной культуры на основе принципов органического слияния движения и музыки при игре на малом барабане.</w:t>
      </w:r>
    </w:p>
    <w:p w:rsidR="00C810C6" w:rsidRPr="003E6FCC" w:rsidRDefault="00C810C6" w:rsidP="003E6FCC">
      <w:pPr>
        <w:spacing w:after="372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              </w:t>
      </w:r>
      <w:r w:rsidR="00A65BBC" w:rsidRPr="003E6FCC">
        <w:rPr>
          <w:rFonts w:ascii="Times New Roman" w:hAnsi="Times New Roman" w:cs="Times New Roman"/>
          <w:b/>
          <w:szCs w:val="24"/>
        </w:rPr>
        <w:t>Задачи программы:</w:t>
      </w:r>
    </w:p>
    <w:p w:rsidR="00C810C6" w:rsidRPr="003E6FCC" w:rsidRDefault="00C810C6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b/>
          <w:i/>
          <w:szCs w:val="24"/>
        </w:rPr>
      </w:pPr>
      <w:r w:rsidRPr="003E6FCC">
        <w:rPr>
          <w:rFonts w:ascii="Times New Roman" w:hAnsi="Times New Roman" w:cs="Times New Roman"/>
          <w:b/>
          <w:i/>
          <w:szCs w:val="24"/>
        </w:rPr>
        <w:t xml:space="preserve">Обучающие: 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выбрать правильные навыки игры на малом барабане;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дать основы музыкальной грамоты;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дать определённый объём знаний о государственных церемониях, ритуалах, символах,традициях;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сформировать знания и умения, необходимые для социальной адаптации к жизни в современном обществе.</w:t>
      </w:r>
    </w:p>
    <w:p w:rsidR="00A53046" w:rsidRPr="003E6FCC" w:rsidRDefault="00A65BBC" w:rsidP="003E6FCC">
      <w:pPr>
        <w:spacing w:after="0" w:line="240" w:lineRule="auto"/>
        <w:ind w:left="817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i/>
          <w:szCs w:val="24"/>
        </w:rPr>
        <w:t>Развивающие</w:t>
      </w:r>
      <w:r w:rsidRPr="003E6FCC">
        <w:rPr>
          <w:rFonts w:ascii="Times New Roman" w:hAnsi="Times New Roman" w:cs="Times New Roman"/>
          <w:szCs w:val="24"/>
        </w:rPr>
        <w:t>: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развитие эстетических, музыкальных, творческих способностей, фантазии и</w:t>
      </w:r>
      <w:r w:rsidR="00F374DA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воображения;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способствовать развитию детской инициативы;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формировать у детей положительный социальный опыт, готовность к общественной деятельности.</w:t>
      </w:r>
    </w:p>
    <w:p w:rsidR="00A53046" w:rsidRPr="003E6FCC" w:rsidRDefault="00A65BBC" w:rsidP="003E6FCC">
      <w:pPr>
        <w:spacing w:after="0" w:line="240" w:lineRule="auto"/>
        <w:ind w:left="817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i/>
          <w:szCs w:val="24"/>
        </w:rPr>
        <w:t>Воспитывающие</w:t>
      </w:r>
      <w:r w:rsidRPr="003E6FCC">
        <w:rPr>
          <w:rFonts w:ascii="Times New Roman" w:hAnsi="Times New Roman" w:cs="Times New Roman"/>
          <w:szCs w:val="24"/>
        </w:rPr>
        <w:t>:</w:t>
      </w:r>
    </w:p>
    <w:p w:rsidR="00A53046" w:rsidRPr="003E6FCC" w:rsidRDefault="00A65BBC" w:rsidP="003E6FCC">
      <w:pPr>
        <w:numPr>
          <w:ilvl w:val="0"/>
          <w:numId w:val="1"/>
        </w:numPr>
        <w:spacing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формировать у подростков активную жизненную позицию, необходимые качества характера;</w:t>
      </w:r>
    </w:p>
    <w:p w:rsidR="00A53046" w:rsidRPr="003E6FCC" w:rsidRDefault="00A65BBC" w:rsidP="003E6FCC">
      <w:pPr>
        <w:numPr>
          <w:ilvl w:val="0"/>
          <w:numId w:val="1"/>
        </w:numPr>
        <w:spacing w:after="245" w:line="240" w:lineRule="auto"/>
        <w:ind w:right="27" w:hanging="1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содействовать гармоничному развитию личности, совершенствованию её духовно нравственных качеств.</w:t>
      </w:r>
    </w:p>
    <w:p w:rsidR="0040629B" w:rsidRPr="003E6FCC" w:rsidRDefault="00A65BBC" w:rsidP="003E6FCC">
      <w:pPr>
        <w:pStyle w:val="Style2"/>
        <w:widowControl/>
        <w:spacing w:line="240" w:lineRule="auto"/>
        <w:ind w:firstLine="851"/>
        <w:contextualSpacing/>
      </w:pPr>
      <w:r w:rsidRPr="003E6FCC">
        <w:t>Режим занятий основывается на санитарно-эпидемиологических правилах и нормативах 2.4</w:t>
      </w:r>
      <w:r w:rsidR="00F374DA" w:rsidRPr="003E6FCC">
        <w:t>.4.1251-03: занятия проводятся 2</w:t>
      </w:r>
      <w:r w:rsidRPr="003E6FCC">
        <w:t xml:space="preserve"> раз в неделю   по 2 часа с обязательными перерывами через каждые 45 минут.</w:t>
      </w:r>
      <w:r w:rsidR="00F374DA" w:rsidRPr="003E6FCC">
        <w:t xml:space="preserve"> </w:t>
      </w:r>
    </w:p>
    <w:p w:rsidR="00A53046" w:rsidRPr="003E6FCC" w:rsidRDefault="0040629B" w:rsidP="003E6FCC">
      <w:pPr>
        <w:pStyle w:val="Style2"/>
        <w:widowControl/>
        <w:spacing w:line="240" w:lineRule="auto"/>
        <w:ind w:firstLine="851"/>
        <w:contextualSpacing/>
      </w:pPr>
      <w:r w:rsidRPr="003E6FCC">
        <w:rPr>
          <w:b/>
        </w:rPr>
        <w:t xml:space="preserve">Сроки реализации: </w:t>
      </w:r>
      <w:r w:rsidR="00F374DA" w:rsidRPr="003E6FCC">
        <w:rPr>
          <w:rStyle w:val="FontStyle28"/>
          <w:sz w:val="24"/>
          <w:szCs w:val="24"/>
        </w:rPr>
        <w:t xml:space="preserve">Предлагаемая программа предназначена для учащихся старших классов и рассчитана на 2 года обучения. Программа первого года обучения рассчитана на 144 часа занятий при количестве учащихся не менее 12 человек, второго года обучения - на 144 часа при количестве учащихся не менее 10 человек. Отряд </w:t>
      </w:r>
      <w:r w:rsidR="00C471B1" w:rsidRPr="003E6FCC">
        <w:rPr>
          <w:rStyle w:val="FontStyle28"/>
          <w:sz w:val="24"/>
          <w:szCs w:val="24"/>
        </w:rPr>
        <w:t>барабанщиц, является</w:t>
      </w:r>
      <w:r w:rsidR="00F374DA" w:rsidRPr="003E6FCC">
        <w:rPr>
          <w:rStyle w:val="FontStyle28"/>
          <w:sz w:val="24"/>
          <w:szCs w:val="24"/>
        </w:rPr>
        <w:t xml:space="preserve"> добровольным объединением уч-ся 6-9 классов. Отряд создан на основе общих интересов детей для совместной деятельности по пропаганде государственной символики, символики края, района.</w:t>
      </w:r>
    </w:p>
    <w:p w:rsidR="00A53046" w:rsidRPr="003E6FCC" w:rsidRDefault="00A65BBC" w:rsidP="003E6FCC">
      <w:pPr>
        <w:pStyle w:val="2"/>
        <w:spacing w:line="240" w:lineRule="auto"/>
        <w:ind w:right="362"/>
        <w:jc w:val="both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lastRenderedPageBreak/>
        <w:t>1.3 Принципы организации обучения</w:t>
      </w:r>
    </w:p>
    <w:p w:rsidR="00A53046" w:rsidRPr="003E6FCC" w:rsidRDefault="00A65BBC" w:rsidP="003E6FCC">
      <w:pPr>
        <w:tabs>
          <w:tab w:val="center" w:pos="2944"/>
          <w:tab w:val="right" w:pos="10211"/>
        </w:tabs>
        <w:spacing w:after="104" w:line="240" w:lineRule="auto"/>
        <w:ind w:left="0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ab/>
        <w:t xml:space="preserve"> Поскольку программа</w:t>
      </w:r>
      <w:r w:rsidRPr="003E6FCC">
        <w:rPr>
          <w:rFonts w:ascii="Times New Roman" w:hAnsi="Times New Roman" w:cs="Times New Roman"/>
          <w:szCs w:val="24"/>
        </w:rPr>
        <w:tab/>
        <w:t xml:space="preserve"> основывается на адаптированных для барабана</w:t>
      </w:r>
    </w:p>
    <w:p w:rsidR="00A53046" w:rsidRPr="003E6FCC" w:rsidRDefault="00A65BBC" w:rsidP="003E6FCC">
      <w:pPr>
        <w:spacing w:after="4" w:line="240" w:lineRule="auto"/>
        <w:ind w:left="831" w:right="23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методиках,</w:t>
      </w:r>
      <w:r w:rsidR="00F374DA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 xml:space="preserve">направлена на обучение детей среднего старшего школьного возраста, </w:t>
      </w:r>
      <w:r w:rsidR="0040629B" w:rsidRPr="003E6FCC">
        <w:rPr>
          <w:rFonts w:ascii="Times New Roman" w:hAnsi="Times New Roman" w:cs="Times New Roman"/>
          <w:szCs w:val="24"/>
        </w:rPr>
        <w:t xml:space="preserve">то </w:t>
      </w:r>
      <w:r w:rsidR="0040629B" w:rsidRPr="003E6FCC">
        <w:rPr>
          <w:rFonts w:ascii="Times New Roman" w:hAnsi="Times New Roman" w:cs="Times New Roman"/>
          <w:szCs w:val="24"/>
          <w:u w:val="single" w:color="000000"/>
        </w:rPr>
        <w:t>Принцип</w:t>
      </w:r>
      <w:r w:rsidRPr="003E6FCC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="00F374DA" w:rsidRPr="003E6FCC">
        <w:rPr>
          <w:rFonts w:ascii="Times New Roman" w:hAnsi="Times New Roman" w:cs="Times New Roman"/>
          <w:szCs w:val="24"/>
          <w:u w:val="single" w:color="000000"/>
        </w:rPr>
        <w:t>германизации</w:t>
      </w:r>
      <w:r w:rsidRPr="003E6FCC">
        <w:rPr>
          <w:rFonts w:ascii="Times New Roman" w:hAnsi="Times New Roman" w:cs="Times New Roman"/>
          <w:szCs w:val="24"/>
          <w:u w:val="single" w:color="000000"/>
        </w:rPr>
        <w:t xml:space="preserve"> и демократизации педагогических отношений.  </w:t>
      </w:r>
      <w:r w:rsidRPr="003E6FCC">
        <w:rPr>
          <w:rFonts w:ascii="Times New Roman" w:hAnsi="Times New Roman" w:cs="Times New Roman"/>
          <w:szCs w:val="24"/>
        </w:rPr>
        <w:t>Личностные отношения являются важнейшим фактором, определяющим результаты учебно</w:t>
      </w:r>
      <w:r w:rsidR="00F374DA" w:rsidRPr="003E6FCC">
        <w:rPr>
          <w:rFonts w:ascii="Times New Roman" w:hAnsi="Times New Roman" w:cs="Times New Roman"/>
          <w:szCs w:val="24"/>
        </w:rPr>
        <w:t xml:space="preserve">- </w:t>
      </w:r>
      <w:r w:rsidRPr="003E6FCC">
        <w:rPr>
          <w:rFonts w:ascii="Times New Roman" w:hAnsi="Times New Roman" w:cs="Times New Roman"/>
          <w:szCs w:val="24"/>
        </w:rPr>
        <w:t>воспитательного процесса и включающим в себя любовь к детям, заинтересованность в их судьбе; оптимистическую веру в ребенка, сотрудничество, мастерство общения.</w:t>
      </w:r>
    </w:p>
    <w:p w:rsidR="00A53046" w:rsidRPr="003E6FCC" w:rsidRDefault="00A65BBC" w:rsidP="003E6FCC">
      <w:pPr>
        <w:spacing w:line="240" w:lineRule="auto"/>
        <w:ind w:left="827" w:right="27" w:firstLine="70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  <w:u w:val="single" w:color="000000"/>
        </w:rPr>
        <w:t xml:space="preserve"> Принцип интенсивного </w:t>
      </w:r>
      <w:r w:rsidR="00F374DA" w:rsidRPr="003E6FCC">
        <w:rPr>
          <w:rFonts w:ascii="Times New Roman" w:hAnsi="Times New Roman" w:cs="Times New Roman"/>
          <w:szCs w:val="24"/>
          <w:u w:val="single" w:color="000000"/>
        </w:rPr>
        <w:t>восприятия предполагает</w:t>
      </w:r>
      <w:r w:rsidRPr="003E6FCC">
        <w:rPr>
          <w:rFonts w:ascii="Times New Roman" w:hAnsi="Times New Roman" w:cs="Times New Roman"/>
          <w:szCs w:val="24"/>
        </w:rPr>
        <w:t xml:space="preserve"> максимальное использование различных сенсорных каналов и разнообразных их сочетаний. Такое многоканальное восприятие дает возможность лучше узнать себя самого, что с одной стороны порождает массу вопросов, а с другой, позволяет найти способы решения ранее выявленных проблем, открывая тем самым путь к собственному развитию.</w:t>
      </w:r>
    </w:p>
    <w:p w:rsidR="00A53046" w:rsidRPr="003E6FCC" w:rsidRDefault="00A65BBC" w:rsidP="003E6FCC">
      <w:pPr>
        <w:spacing w:line="240" w:lineRule="auto"/>
        <w:ind w:left="827" w:right="27" w:firstLine="70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  <w:u w:val="single" w:color="000000"/>
        </w:rPr>
        <w:t xml:space="preserve"> Принцип открытого общения.  </w:t>
      </w:r>
      <w:r w:rsidRPr="003E6FCC">
        <w:rPr>
          <w:rFonts w:ascii="Times New Roman" w:hAnsi="Times New Roman" w:cs="Times New Roman"/>
          <w:szCs w:val="24"/>
        </w:rPr>
        <w:t>Педагог сообщает учащимся о чувствах, мыслях, ощущениях, которые вызывает у него тот или иной процесс или явление. Такая открытость способствует формированию доверительных отношений, располагает к высказыванию собственных чувств, позволяет вовлечь ребят в дискуссию, помогает созданию ситуации успеха.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  <w:u w:val="single" w:color="000000"/>
        </w:rPr>
        <w:t>Принцип природосообразности –</w:t>
      </w:r>
      <w:r w:rsidRPr="003E6FCC">
        <w:rPr>
          <w:rFonts w:ascii="Times New Roman" w:hAnsi="Times New Roman" w:cs="Times New Roman"/>
          <w:szCs w:val="24"/>
        </w:rPr>
        <w:t xml:space="preserve"> необходимо учитывать природные задатки ребенка, и, опираясь на них, создавать максимально благоприятные условия для выявления способностей.</w:t>
      </w:r>
    </w:p>
    <w:p w:rsidR="00A53046" w:rsidRPr="003E6FCC" w:rsidRDefault="00A65BBC" w:rsidP="003E6FCC">
      <w:pPr>
        <w:spacing w:line="240" w:lineRule="auto"/>
        <w:ind w:left="827" w:right="27" w:firstLine="70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  <w:u w:val="single" w:color="000000"/>
        </w:rPr>
        <w:t>Принцип психологической комфортности</w:t>
      </w:r>
      <w:r w:rsidRPr="003E6FCC">
        <w:rPr>
          <w:rFonts w:ascii="Times New Roman" w:hAnsi="Times New Roman" w:cs="Times New Roman"/>
          <w:szCs w:val="24"/>
        </w:rPr>
        <w:t>, предполагающий охрану и укрепление психологического здоровья ребенка.</w:t>
      </w:r>
    </w:p>
    <w:p w:rsidR="00A53046" w:rsidRPr="003E6FCC" w:rsidRDefault="00A65BBC" w:rsidP="003E6FCC">
      <w:pPr>
        <w:spacing w:after="0" w:line="240" w:lineRule="auto"/>
        <w:ind w:left="1423" w:right="49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  <w:u w:val="single" w:color="000000"/>
        </w:rPr>
        <w:t>Принцип систематичности</w:t>
      </w:r>
      <w:r w:rsidRPr="003E6FCC">
        <w:rPr>
          <w:rFonts w:ascii="Times New Roman" w:hAnsi="Times New Roman" w:cs="Times New Roman"/>
          <w:szCs w:val="24"/>
        </w:rPr>
        <w:t>, т.е. наличие единых линий развития и воспитания.</w:t>
      </w:r>
    </w:p>
    <w:p w:rsidR="00A53046" w:rsidRPr="003E6FCC" w:rsidRDefault="00A65BBC" w:rsidP="003E6FCC">
      <w:pPr>
        <w:pStyle w:val="2"/>
        <w:spacing w:line="240" w:lineRule="auto"/>
        <w:ind w:right="362"/>
        <w:jc w:val="both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1.4  Структура образовательной программы</w:t>
      </w:r>
    </w:p>
    <w:p w:rsidR="00A53046" w:rsidRPr="003E6FCC" w:rsidRDefault="00A65BBC" w:rsidP="003E6FCC">
      <w:pPr>
        <w:numPr>
          <w:ilvl w:val="0"/>
          <w:numId w:val="2"/>
        </w:numPr>
        <w:spacing w:line="240" w:lineRule="auto"/>
        <w:ind w:right="27" w:hanging="16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I</w:t>
      </w:r>
      <w:r w:rsidR="00C471B1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этап - начальный.</w:t>
      </w:r>
    </w:p>
    <w:p w:rsidR="00A53046" w:rsidRPr="003E6FCC" w:rsidRDefault="00A65BBC" w:rsidP="003E6FCC">
      <w:pPr>
        <w:spacing w:line="240" w:lineRule="auto"/>
        <w:ind w:left="827" w:right="27" w:firstLine="834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Включает в себя формирование детского объединения, комплектование групп, перерегистрацию учащихся.</w:t>
      </w:r>
    </w:p>
    <w:p w:rsidR="00A53046" w:rsidRPr="003E6FCC" w:rsidRDefault="00A65BBC" w:rsidP="003E6FCC">
      <w:pPr>
        <w:numPr>
          <w:ilvl w:val="0"/>
          <w:numId w:val="2"/>
        </w:numPr>
        <w:spacing w:line="240" w:lineRule="auto"/>
        <w:ind w:right="27" w:hanging="16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II этап - основной.</w:t>
      </w:r>
    </w:p>
    <w:p w:rsidR="00A53046" w:rsidRPr="003E6FCC" w:rsidRDefault="00A65BBC" w:rsidP="003E6FCC">
      <w:pPr>
        <w:spacing w:line="240" w:lineRule="auto"/>
        <w:ind w:left="827" w:right="27" w:firstLine="8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образовательной программы. Осуществление взаимодействия с различными учреждениями и организациями, участие в проведении мероприятий. Анализ и самоанализ проделанной работы.</w:t>
      </w:r>
    </w:p>
    <w:p w:rsidR="00A53046" w:rsidRPr="003E6FCC" w:rsidRDefault="00A65BBC" w:rsidP="003E6FCC">
      <w:pPr>
        <w:numPr>
          <w:ilvl w:val="0"/>
          <w:numId w:val="2"/>
        </w:numPr>
        <w:spacing w:line="240" w:lineRule="auto"/>
        <w:ind w:right="27" w:hanging="16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III этап - заключительный.</w:t>
      </w:r>
    </w:p>
    <w:p w:rsidR="00A53046" w:rsidRPr="003E6FCC" w:rsidRDefault="00A65BBC" w:rsidP="003E6FCC">
      <w:pPr>
        <w:spacing w:line="240" w:lineRule="auto"/>
        <w:ind w:left="970" w:right="27" w:firstLine="70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Подведение итогов проделанной работы за год. Анализ и самоанализ личностного роста в ходе реализации данной программы. Планирование дальнейшей деятельности отряда барабанщиц.</w:t>
      </w:r>
    </w:p>
    <w:p w:rsidR="00A53046" w:rsidRPr="003E6FCC" w:rsidRDefault="00A65BBC" w:rsidP="003E6FCC">
      <w:pPr>
        <w:spacing w:line="240" w:lineRule="auto"/>
        <w:ind w:left="966" w:right="27" w:firstLine="70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Значимым моментом при работе с отрядом барабанщиц является воспитательная работа. Главным звеном этой работы является создание и укрепление коллектива. Этому способствуют общие занятия, занятия по отработке техники игры на барабанах, занятия по хореографии и строевой подготовке, подготовка и проведение общих праздников, выступлений.</w:t>
      </w:r>
    </w:p>
    <w:p w:rsidR="00A53046" w:rsidRPr="003E6FCC" w:rsidRDefault="00A65BBC" w:rsidP="003E6FCC">
      <w:pPr>
        <w:spacing w:line="240" w:lineRule="auto"/>
        <w:ind w:left="970" w:right="27" w:firstLine="70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Очень важны отношения в коллективе. Коллективная работа способствует формированию нравственных качеств учащихся, обучает нормам достойного поведения. Одна из задач педагога 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A53046" w:rsidRPr="003E6FCC" w:rsidRDefault="00A65BBC" w:rsidP="003E6FCC">
      <w:pPr>
        <w:spacing w:line="240" w:lineRule="auto"/>
        <w:ind w:left="970" w:right="27" w:firstLine="70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При реализации программы очень важным является сотрудничество с родителями. Работа с родителями предполагает проведение родительских собраний, </w:t>
      </w:r>
      <w:r w:rsidRPr="003E6FCC">
        <w:rPr>
          <w:rFonts w:ascii="Times New Roman" w:hAnsi="Times New Roman" w:cs="Times New Roman"/>
          <w:szCs w:val="24"/>
        </w:rPr>
        <w:lastRenderedPageBreak/>
        <w:t>проведение совместных организационно-массовых мероприятий, коллективно</w:t>
      </w:r>
      <w:r w:rsidR="00C471B1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творческих дел, открытых занятий.</w:t>
      </w:r>
    </w:p>
    <w:p w:rsidR="00A53046" w:rsidRPr="003E6FCC" w:rsidRDefault="00A65BBC" w:rsidP="003E6FCC">
      <w:pPr>
        <w:spacing w:line="240" w:lineRule="auto"/>
        <w:ind w:left="970" w:right="27" w:firstLine="70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 отряде первого года обучения главное внимание уделяется созданию сплоченного творческого коллектива и знакомству участников с основами игры на барабане, устройством барабана, овладению навыками базовых упражнений, знакомству с государственными символами, ритуалами и церемониями.</w:t>
      </w:r>
    </w:p>
    <w:p w:rsidR="00A53046" w:rsidRPr="003E6FCC" w:rsidRDefault="00F374DA" w:rsidP="003E6FCC">
      <w:pPr>
        <w:spacing w:line="240" w:lineRule="auto"/>
        <w:ind w:left="970" w:right="27" w:firstLine="70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Работа </w:t>
      </w:r>
      <w:r w:rsidR="00C471B1" w:rsidRPr="003E6FCC">
        <w:rPr>
          <w:rFonts w:ascii="Times New Roman" w:hAnsi="Times New Roman" w:cs="Times New Roman"/>
          <w:szCs w:val="24"/>
        </w:rPr>
        <w:t>второго года</w:t>
      </w:r>
      <w:r w:rsidR="00A65BBC" w:rsidRPr="003E6FCC">
        <w:rPr>
          <w:rFonts w:ascii="Times New Roman" w:hAnsi="Times New Roman" w:cs="Times New Roman"/>
          <w:szCs w:val="24"/>
        </w:rPr>
        <w:t xml:space="preserve"> обучения направлена на совершенствование навыков игры на барабане, овладение приемами игры на барабане во время перестроений и маршировки.</w:t>
      </w:r>
    </w:p>
    <w:p w:rsidR="00C810C6" w:rsidRPr="003E6FCC" w:rsidRDefault="00A65BBC" w:rsidP="003E6FCC">
      <w:pPr>
        <w:spacing w:after="279" w:line="240" w:lineRule="auto"/>
        <w:ind w:left="970" w:right="27" w:firstLine="70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Учащиеся отряда барабанщиц </w:t>
      </w:r>
      <w:r w:rsidR="00F374DA" w:rsidRPr="003E6FCC">
        <w:rPr>
          <w:rFonts w:ascii="Times New Roman" w:hAnsi="Times New Roman" w:cs="Times New Roman"/>
          <w:szCs w:val="24"/>
        </w:rPr>
        <w:t>второго года</w:t>
      </w:r>
      <w:r w:rsidRPr="003E6FCC">
        <w:rPr>
          <w:rFonts w:ascii="Times New Roman" w:hAnsi="Times New Roman" w:cs="Times New Roman"/>
          <w:szCs w:val="24"/>
        </w:rPr>
        <w:t xml:space="preserve"> обучения принимают активное участие в проведении торжественных мероприятий, слетов детских общественных организаций и праздничных программ. Входят в состав волонтёр</w:t>
      </w:r>
      <w:r w:rsidR="00F374DA" w:rsidRPr="003E6FCC">
        <w:rPr>
          <w:rFonts w:ascii="Times New Roman" w:hAnsi="Times New Roman" w:cs="Times New Roman"/>
          <w:szCs w:val="24"/>
        </w:rPr>
        <w:t xml:space="preserve">ского отряда </w:t>
      </w:r>
      <w:r w:rsidRPr="003E6FCC">
        <w:rPr>
          <w:rFonts w:ascii="Times New Roman" w:hAnsi="Times New Roman" w:cs="Times New Roman"/>
          <w:szCs w:val="24"/>
        </w:rPr>
        <w:t>.</w:t>
      </w:r>
    </w:p>
    <w:p w:rsidR="00A53046" w:rsidRPr="003E6FCC" w:rsidRDefault="00C810C6" w:rsidP="003E6FCC">
      <w:pPr>
        <w:spacing w:after="279" w:line="240" w:lineRule="auto"/>
        <w:ind w:right="27"/>
        <w:rPr>
          <w:rFonts w:ascii="Times New Roman" w:hAnsi="Times New Roman" w:cs="Times New Roman"/>
          <w:b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            </w:t>
      </w:r>
      <w:r w:rsidR="003E6FCC">
        <w:rPr>
          <w:rFonts w:ascii="Times New Roman" w:hAnsi="Times New Roman" w:cs="Times New Roman"/>
          <w:b/>
          <w:szCs w:val="24"/>
        </w:rPr>
        <w:t>1.5</w:t>
      </w:r>
      <w:r w:rsidR="00A65BBC" w:rsidRPr="003E6FCC">
        <w:rPr>
          <w:rFonts w:ascii="Times New Roman" w:hAnsi="Times New Roman" w:cs="Times New Roman"/>
          <w:b/>
          <w:szCs w:val="24"/>
        </w:rPr>
        <w:t>Основные условия реализации программы</w:t>
      </w:r>
    </w:p>
    <w:p w:rsidR="00A53046" w:rsidRPr="003E6FCC" w:rsidRDefault="00A65BBC" w:rsidP="003E6FCC">
      <w:pPr>
        <w:spacing w:line="240" w:lineRule="auto"/>
        <w:ind w:left="60" w:right="27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</w:t>
      </w:r>
      <w:r w:rsidR="00F374DA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качестве главных методов программы избраны методы: стилевого подхода, творчества, системного подхода, импровизации и сценического движения.</w:t>
      </w:r>
    </w:p>
    <w:p w:rsidR="00A53046" w:rsidRPr="003E6FCC" w:rsidRDefault="00A65BBC" w:rsidP="003E6FCC">
      <w:pPr>
        <w:numPr>
          <w:ilvl w:val="0"/>
          <w:numId w:val="3"/>
        </w:numPr>
        <w:spacing w:line="240" w:lineRule="auto"/>
        <w:ind w:right="27" w:hanging="33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Стилевой подход нацелен на постепенное формирование осознанного стилевого восприятия исполняемого марша. Понимание методов исполнения, музыкальных характеристик маршей и речевок.</w:t>
      </w:r>
    </w:p>
    <w:p w:rsidR="00A53046" w:rsidRPr="003E6FCC" w:rsidRDefault="00A65BBC" w:rsidP="003E6FCC">
      <w:pPr>
        <w:numPr>
          <w:ilvl w:val="0"/>
          <w:numId w:val="3"/>
        </w:numPr>
        <w:spacing w:line="240" w:lineRule="auto"/>
        <w:ind w:right="27" w:hanging="33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Творческий метод используется как важнейший педагогический метод, определяющий качественно-результативный показатель её практического воплощения. Творчество понимается как нечто сугубо своеобразное, уникально присущее каждому ребенку и поэтому всегда новое. Это новое проявляет себя во всех формах деятельности учащихся отряда: в манере игры на барабане, групповой импровизации, в хореографической подготовке, сочинительстве маршей, речевок и хореографических перестроений. В связи с этим в творчестве и деятельности педагога и учащихся отряда проявляется неповторимость и оригинальность, индивидуальность, особенности мышления и фантазии.</w:t>
      </w:r>
    </w:p>
    <w:p w:rsidR="00A53046" w:rsidRPr="003E6FCC" w:rsidRDefault="00A65BBC" w:rsidP="003E6FCC">
      <w:pPr>
        <w:numPr>
          <w:ilvl w:val="0"/>
          <w:numId w:val="3"/>
        </w:numPr>
        <w:spacing w:line="240" w:lineRule="auto"/>
        <w:ind w:right="27" w:hanging="33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Системный подход: направлен на достижение целостности и единства всех составляющих компонентов программы - ее тематика, виды учебной, концертной и репетиционной деятельности.</w:t>
      </w:r>
    </w:p>
    <w:p w:rsidR="00A53046" w:rsidRPr="003E6FCC" w:rsidRDefault="00A65BBC" w:rsidP="003E6FCC">
      <w:pPr>
        <w:numPr>
          <w:ilvl w:val="0"/>
          <w:numId w:val="3"/>
        </w:numPr>
        <w:spacing w:line="240" w:lineRule="auto"/>
        <w:ind w:right="27" w:hanging="336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Метод импровизации и сценического движения: это один из основных производных программы. Требования времени - умение играть и двигаться на сценической площадке, умелое исполнение барабанных маршей, </w:t>
      </w:r>
      <w:r w:rsidR="00CB2B5E" w:rsidRPr="003E6FCC">
        <w:rPr>
          <w:rFonts w:ascii="Times New Roman" w:hAnsi="Times New Roman" w:cs="Times New Roman"/>
          <w:szCs w:val="24"/>
        </w:rPr>
        <w:t>закрепощенность</w:t>
      </w:r>
      <w:r w:rsidRPr="003E6FCC">
        <w:rPr>
          <w:rFonts w:ascii="Times New Roman" w:hAnsi="Times New Roman" w:cs="Times New Roman"/>
          <w:szCs w:val="24"/>
        </w:rPr>
        <w:t xml:space="preserve"> перед зрителями и слушателями. Все это дает предпосылки для умелого исполнения своего номера во время мероприятия, будь то сцена или площадь, хореографической импровизации, движения под барабаны и фонограмму и ритмическое соответствие исполняемому маршу. Использование данного метода позволяет поднять исполнительское мастерство на новый профессиональный уровень, ведь приходится следить не только за игрой на барабане, но и движением тела.</w:t>
      </w:r>
    </w:p>
    <w:p w:rsidR="0040629B" w:rsidRPr="003E6FCC" w:rsidRDefault="0040629B" w:rsidP="003E6FCC">
      <w:pPr>
        <w:pStyle w:val="Style2"/>
        <w:widowControl/>
        <w:spacing w:line="240" w:lineRule="auto"/>
        <w:ind w:firstLine="851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Для успешной реализации программы требуется обеспечить учебный процесс следующими материалами и оборудованием:</w:t>
      </w:r>
    </w:p>
    <w:p w:rsidR="0040629B" w:rsidRPr="003E6FCC" w:rsidRDefault="00CB2B5E" w:rsidP="00CB2B5E">
      <w:pPr>
        <w:pStyle w:val="Style4"/>
        <w:widowControl/>
        <w:tabs>
          <w:tab w:val="left" w:pos="893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-</w:t>
      </w:r>
      <w:r w:rsidR="0040629B" w:rsidRPr="003E6FCC">
        <w:rPr>
          <w:rStyle w:val="FontStyle28"/>
          <w:sz w:val="24"/>
          <w:szCs w:val="24"/>
        </w:rPr>
        <w:t>просторным помещением для занятий, стульями по количеству учащих</w:t>
      </w:r>
      <w:r w:rsidR="0040629B" w:rsidRPr="003E6FCC">
        <w:rPr>
          <w:rStyle w:val="FontStyle28"/>
          <w:sz w:val="24"/>
          <w:szCs w:val="24"/>
        </w:rPr>
        <w:softHyphen/>
        <w:t>ся,</w:t>
      </w:r>
    </w:p>
    <w:p w:rsidR="0040629B" w:rsidRPr="003E6FCC" w:rsidRDefault="00CB2B5E" w:rsidP="00CB2B5E">
      <w:pPr>
        <w:pStyle w:val="Style4"/>
        <w:widowControl/>
        <w:tabs>
          <w:tab w:val="left" w:pos="893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 -</w:t>
      </w:r>
      <w:r w:rsidR="00C810C6" w:rsidRPr="003E6FCC">
        <w:rPr>
          <w:rStyle w:val="FontStyle28"/>
          <w:sz w:val="24"/>
          <w:szCs w:val="24"/>
        </w:rPr>
        <w:t xml:space="preserve">помещением, </w:t>
      </w:r>
      <w:r w:rsidR="0040629B" w:rsidRPr="003E6FCC">
        <w:rPr>
          <w:rStyle w:val="FontStyle28"/>
          <w:sz w:val="24"/>
          <w:szCs w:val="24"/>
        </w:rPr>
        <w:t xml:space="preserve">оборудованным станками и зеркалами для занятий хореографией, </w:t>
      </w:r>
      <w:r>
        <w:rPr>
          <w:rStyle w:val="FontStyle28"/>
          <w:sz w:val="24"/>
          <w:szCs w:val="24"/>
        </w:rPr>
        <w:t xml:space="preserve">  </w:t>
      </w:r>
      <w:r w:rsidR="0040629B" w:rsidRPr="003E6FCC">
        <w:rPr>
          <w:rStyle w:val="FontStyle28"/>
          <w:sz w:val="24"/>
          <w:szCs w:val="24"/>
        </w:rPr>
        <w:t>построения пространственных композиций и дефиле;</w:t>
      </w:r>
    </w:p>
    <w:p w:rsidR="0040629B" w:rsidRPr="003E6FCC" w:rsidRDefault="00CB2B5E" w:rsidP="003E6FCC">
      <w:pPr>
        <w:pStyle w:val="Style4"/>
        <w:widowControl/>
        <w:tabs>
          <w:tab w:val="left" w:pos="902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 -</w:t>
      </w:r>
      <w:r w:rsidR="0040629B" w:rsidRPr="003E6FCC">
        <w:rPr>
          <w:rStyle w:val="FontStyle28"/>
          <w:sz w:val="24"/>
          <w:szCs w:val="24"/>
        </w:rPr>
        <w:t>барабанами и палочками;</w:t>
      </w:r>
    </w:p>
    <w:p w:rsidR="0040629B" w:rsidRPr="003E6FCC" w:rsidRDefault="00CB2B5E" w:rsidP="003E6FCC">
      <w:pPr>
        <w:pStyle w:val="Style4"/>
        <w:widowControl/>
        <w:tabs>
          <w:tab w:val="left" w:pos="902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 -</w:t>
      </w:r>
      <w:r w:rsidR="0040629B" w:rsidRPr="003E6FCC">
        <w:rPr>
          <w:rStyle w:val="FontStyle28"/>
          <w:sz w:val="24"/>
          <w:szCs w:val="24"/>
        </w:rPr>
        <w:t>костюмами и обувью;</w:t>
      </w:r>
    </w:p>
    <w:p w:rsidR="0040629B" w:rsidRPr="003E6FCC" w:rsidRDefault="00CB2B5E" w:rsidP="003E6FCC">
      <w:pPr>
        <w:pStyle w:val="Style4"/>
        <w:widowControl/>
        <w:tabs>
          <w:tab w:val="left" w:pos="902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 -</w:t>
      </w:r>
      <w:r w:rsidR="0040629B" w:rsidRPr="003E6FCC">
        <w:rPr>
          <w:rStyle w:val="FontStyle28"/>
          <w:sz w:val="24"/>
          <w:szCs w:val="24"/>
        </w:rPr>
        <w:t>аппаратурой для просмотра видеоматериалов.</w:t>
      </w:r>
    </w:p>
    <w:p w:rsidR="0040629B" w:rsidRPr="003E6FCC" w:rsidRDefault="0040629B" w:rsidP="003E6FCC">
      <w:pPr>
        <w:pStyle w:val="Style4"/>
        <w:tabs>
          <w:tab w:val="left" w:pos="902"/>
        </w:tabs>
        <w:spacing w:line="240" w:lineRule="auto"/>
        <w:ind w:firstLine="851"/>
        <w:jc w:val="both"/>
      </w:pPr>
      <w:r w:rsidRPr="003E6FCC">
        <w:rPr>
          <w:b/>
        </w:rPr>
        <w:lastRenderedPageBreak/>
        <w:t xml:space="preserve">Организационно-педагогические условия реализации программы. </w:t>
      </w:r>
    </w:p>
    <w:p w:rsidR="0040629B" w:rsidRPr="003E6FCC" w:rsidRDefault="0040629B" w:rsidP="003E6FCC">
      <w:pPr>
        <w:pStyle w:val="Style4"/>
        <w:tabs>
          <w:tab w:val="left" w:pos="902"/>
        </w:tabs>
        <w:spacing w:line="240" w:lineRule="auto"/>
        <w:ind w:firstLine="851"/>
        <w:jc w:val="both"/>
        <w:rPr>
          <w:bCs/>
        </w:rPr>
      </w:pPr>
      <w:r w:rsidRPr="003E6FCC">
        <w:t xml:space="preserve">Материально-техническая база данной программы: 20 малых барабанов ( серия </w:t>
      </w:r>
      <w:r w:rsidRPr="003E6FCC">
        <w:rPr>
          <w:lang w:val="en-US"/>
        </w:rPr>
        <w:t>Decade</w:t>
      </w:r>
      <w:r w:rsidR="003E6FCC">
        <w:t xml:space="preserve"> </w:t>
      </w:r>
      <w:r w:rsidRPr="003E6FCC">
        <w:rPr>
          <w:lang w:val="en-US"/>
        </w:rPr>
        <w:t>Maple</w:t>
      </w:r>
      <w:r w:rsidRPr="003E6FCC">
        <w:t>,модель pearl dmp1455s/c229), 40 пар барабанных палочек (модель LA LAU5AW 5A WOOD TIP), электронный метроном (</w:t>
      </w:r>
      <w:r w:rsidRPr="003E6FCC">
        <w:rPr>
          <w:bCs/>
        </w:rPr>
        <w:t xml:space="preserve">Fzone, MF00803), беспроводная колонка (модель </w:t>
      </w:r>
      <w:r w:rsidRPr="003E6FCC">
        <w:rPr>
          <w:b/>
          <w:bCs/>
        </w:rPr>
        <w:t> </w:t>
      </w:r>
      <w:r w:rsidRPr="003E6FCC">
        <w:rPr>
          <w:bCs/>
        </w:rPr>
        <w:t>Wireless Speaker XM-6 Series (Bluetooth, MIC, MicroSD, USB, FM, AUX, 8W), сценические костюмы( 20 шт.)</w:t>
      </w:r>
    </w:p>
    <w:p w:rsidR="0040629B" w:rsidRPr="003E6FCC" w:rsidRDefault="0040629B" w:rsidP="003E6FCC">
      <w:pPr>
        <w:pStyle w:val="Style4"/>
        <w:tabs>
          <w:tab w:val="left" w:pos="902"/>
        </w:tabs>
        <w:spacing w:line="240" w:lineRule="auto"/>
        <w:ind w:firstLine="851"/>
        <w:jc w:val="both"/>
        <w:rPr>
          <w:bCs/>
        </w:rPr>
      </w:pPr>
      <w:r w:rsidRPr="003E6FCC">
        <w:rPr>
          <w:b/>
          <w:bCs/>
        </w:rPr>
        <w:t>Форма аттестации</w:t>
      </w:r>
      <w:r w:rsidR="00C471B1">
        <w:rPr>
          <w:bCs/>
        </w:rPr>
        <w:t>: отчетный концерт отряда</w:t>
      </w:r>
      <w:r w:rsidRPr="003E6FCC">
        <w:rPr>
          <w:bCs/>
        </w:rPr>
        <w:t xml:space="preserve"> барабанщиков.</w:t>
      </w:r>
    </w:p>
    <w:p w:rsidR="00A53046" w:rsidRPr="003E6FCC" w:rsidRDefault="00A65BBC" w:rsidP="003E6FCC">
      <w:pPr>
        <w:spacing w:after="4" w:line="240" w:lineRule="auto"/>
        <w:ind w:right="23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1.6 Ожидаемый результат</w:t>
      </w:r>
    </w:p>
    <w:p w:rsidR="00A53046" w:rsidRPr="003E6FCC" w:rsidRDefault="00A65BBC" w:rsidP="003E6FCC">
      <w:pPr>
        <w:numPr>
          <w:ilvl w:val="0"/>
          <w:numId w:val="4"/>
        </w:numPr>
        <w:spacing w:line="240" w:lineRule="auto"/>
        <w:ind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Устойчивый интерес к деятельности объединения со стороны подростков и общественности.</w:t>
      </w:r>
    </w:p>
    <w:p w:rsidR="00A53046" w:rsidRPr="003E6FCC" w:rsidRDefault="00A65BBC" w:rsidP="003E6FCC">
      <w:pPr>
        <w:numPr>
          <w:ilvl w:val="0"/>
          <w:numId w:val="4"/>
        </w:numPr>
        <w:spacing w:line="240" w:lineRule="auto"/>
        <w:ind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Высокий   уровень   развития   интеллектуальных,    творческих   способностей, сформированности духовно-нравственных качеств обучающихся.</w:t>
      </w:r>
    </w:p>
    <w:p w:rsidR="00A53046" w:rsidRPr="003E6FCC" w:rsidRDefault="00A65BBC" w:rsidP="003E6FCC">
      <w:pPr>
        <w:numPr>
          <w:ilvl w:val="0"/>
          <w:numId w:val="4"/>
        </w:numPr>
        <w:spacing w:line="240" w:lineRule="auto"/>
        <w:ind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Активная жизненная позиция учащихся, осознанно-добровольное участие в социальнозначимой деятельности. Важным критерием результатов обучения является участие в массовых мероприятиях, городских праздниках, </w:t>
      </w:r>
      <w:r w:rsidR="00C810C6" w:rsidRPr="003E6FCC">
        <w:rPr>
          <w:rFonts w:ascii="Times New Roman" w:hAnsi="Times New Roman" w:cs="Times New Roman"/>
          <w:szCs w:val="24"/>
        </w:rPr>
        <w:t>концертах, военно</w:t>
      </w:r>
      <w:r w:rsidRPr="003E6FCC">
        <w:rPr>
          <w:rFonts w:ascii="Times New Roman" w:hAnsi="Times New Roman" w:cs="Times New Roman"/>
          <w:szCs w:val="24"/>
        </w:rPr>
        <w:t>-спортивных соревнованиях, походах при наличии положительных результатов.</w:t>
      </w:r>
    </w:p>
    <w:p w:rsidR="00A53046" w:rsidRPr="003E6FCC" w:rsidRDefault="00A65BBC" w:rsidP="003E6FCC">
      <w:pPr>
        <w:spacing w:after="0" w:line="240" w:lineRule="auto"/>
        <w:ind w:left="817" w:firstLine="69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i/>
          <w:szCs w:val="24"/>
        </w:rPr>
        <w:t>По окончанию первого года обучения учащиеся « отряда барабанщиц» должны знать и уметь: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Знать правила игры на барабане.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Знать базовые упражнения для занятий на барабане.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Знать наизусть основные барабанные марши.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Владеть терминологией.</w:t>
      </w:r>
    </w:p>
    <w:p w:rsidR="00C810C6" w:rsidRPr="003E6FCC" w:rsidRDefault="00A65BBC" w:rsidP="003E6FCC">
      <w:pPr>
        <w:numPr>
          <w:ilvl w:val="0"/>
          <w:numId w:val="5"/>
        </w:numPr>
        <w:spacing w:after="4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Уметь выделять сильные доли в маршах.</w:t>
      </w:r>
    </w:p>
    <w:p w:rsidR="00C810C6" w:rsidRPr="003E6FCC" w:rsidRDefault="00A65BBC" w:rsidP="003E6FCC">
      <w:pPr>
        <w:numPr>
          <w:ilvl w:val="0"/>
          <w:numId w:val="5"/>
        </w:numPr>
        <w:spacing w:after="4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Держать осанку во время игры на барабане </w:t>
      </w:r>
    </w:p>
    <w:p w:rsidR="00A53046" w:rsidRPr="003E6FCC" w:rsidRDefault="00A65BBC" w:rsidP="003E6FCC">
      <w:pPr>
        <w:numPr>
          <w:ilvl w:val="0"/>
          <w:numId w:val="5"/>
        </w:numPr>
        <w:spacing w:after="4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Уверенно маршировать и играть марши.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Ровно и четко играть свою партию.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Достойно вести себя на сцене.</w:t>
      </w:r>
    </w:p>
    <w:p w:rsidR="00A53046" w:rsidRPr="003E6FCC" w:rsidRDefault="00A65BBC" w:rsidP="003E6FCC">
      <w:pPr>
        <w:spacing w:after="0" w:line="240" w:lineRule="auto"/>
        <w:ind w:left="817" w:firstLine="698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i/>
          <w:szCs w:val="24"/>
        </w:rPr>
        <w:t>По окончанию второго года обучения учащиеся «Отряда барабанщиц» должны знать и уметь: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Играть дробь, разбираться в нотной грамоте.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Дефилировать под собственный аккомпанемент и под фонограмму.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Играть на барабане под фонограмму.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Твердо вести за собой, быть первым в колоне.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Уметь творчески походить к заданиям, самостоятельно придумывать различные</w:t>
      </w:r>
      <w:r w:rsidR="00633EDE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ритмические рисунки.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Уверенно чувствовать себя на сцене.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Самостоятельно оценивать свою работу, исправлять свои ошибки, недостатки.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Ответственно подходить к делу.</w:t>
      </w:r>
    </w:p>
    <w:p w:rsidR="00A53046" w:rsidRPr="003E6FCC" w:rsidRDefault="00A65BBC" w:rsidP="003E6FCC">
      <w:pPr>
        <w:spacing w:line="240" w:lineRule="auto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1.7 Формы контроля</w:t>
      </w:r>
    </w:p>
    <w:p w:rsidR="006B203A" w:rsidRPr="008E444C" w:rsidRDefault="006B203A" w:rsidP="008E444C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8E444C">
        <w:rPr>
          <w:rFonts w:ascii="yandex-sans" w:eastAsia="Times New Roman" w:hAnsi="yandex-sans" w:cs="Times New Roman"/>
          <w:sz w:val="23"/>
          <w:szCs w:val="23"/>
        </w:rPr>
        <w:t>Входной контроль проводится на первых занятиях с целью выявления отношения ребенка к выбранной деятельности, его способностей и возможностей в данном виде деятельности, а также личностных качеств (анкетирования, собеседования, педагогические наблюдения).Полученные данные фиксируются карте наблюдений педагога.</w:t>
      </w:r>
    </w:p>
    <w:p w:rsidR="008E444C" w:rsidRPr="006B203A" w:rsidRDefault="008E444C" w:rsidP="006B203A">
      <w:pPr>
        <w:shd w:val="clear" w:color="auto" w:fill="FFFFFF"/>
        <w:spacing w:after="0" w:line="240" w:lineRule="auto"/>
        <w:ind w:left="0" w:firstLine="0"/>
        <w:jc w:val="left"/>
        <w:rPr>
          <w:rFonts w:ascii="yandex-sans" w:eastAsia="Times New Roman" w:hAnsi="yandex-sans" w:cs="Times New Roman"/>
          <w:sz w:val="23"/>
          <w:szCs w:val="23"/>
        </w:rPr>
      </w:pPr>
    </w:p>
    <w:p w:rsidR="006B203A" w:rsidRPr="008E444C" w:rsidRDefault="006B203A" w:rsidP="008E444C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8E444C">
        <w:rPr>
          <w:rFonts w:ascii="yandex-sans" w:eastAsia="Times New Roman" w:hAnsi="yandex-sans" w:cs="Times New Roman"/>
          <w:sz w:val="23"/>
          <w:szCs w:val="23"/>
        </w:rPr>
        <w:t>Текущий контроль 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учащихся. Полученные данные фиксируются в карте наблюдений педагога.</w:t>
      </w:r>
    </w:p>
    <w:p w:rsidR="008E444C" w:rsidRPr="006B203A" w:rsidRDefault="008E444C" w:rsidP="006B203A">
      <w:pPr>
        <w:shd w:val="clear" w:color="auto" w:fill="FFFFFF"/>
        <w:spacing w:after="0" w:line="240" w:lineRule="auto"/>
        <w:ind w:left="0" w:firstLine="0"/>
        <w:jc w:val="left"/>
        <w:rPr>
          <w:rFonts w:ascii="yandex-sans" w:eastAsia="Times New Roman" w:hAnsi="yandex-sans" w:cs="Times New Roman"/>
          <w:sz w:val="23"/>
          <w:szCs w:val="23"/>
        </w:rPr>
      </w:pPr>
    </w:p>
    <w:p w:rsidR="006B203A" w:rsidRPr="008E444C" w:rsidRDefault="006B203A" w:rsidP="008E444C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8E444C">
        <w:rPr>
          <w:rFonts w:ascii="yandex-sans" w:eastAsia="Times New Roman" w:hAnsi="yandex-sans" w:cs="Times New Roman"/>
          <w:sz w:val="23"/>
          <w:szCs w:val="23"/>
        </w:rPr>
        <w:t xml:space="preserve">Промежуточный контроль проводится по окончании всех полугодий и 1-года обучения (может проводиться и по изучению каждой темы). Может проходить в форме анализа </w:t>
      </w:r>
      <w:r w:rsidRPr="008E444C">
        <w:rPr>
          <w:rFonts w:ascii="yandex-sans" w:eastAsia="Times New Roman" w:hAnsi="yandex-sans" w:cs="Times New Roman"/>
          <w:sz w:val="23"/>
          <w:szCs w:val="23"/>
        </w:rPr>
        <w:lastRenderedPageBreak/>
        <w:t>детских работ, защиты творческих работ, выставок, викторин и других. Результаты фиксируются в карте наблюдений педагога. Кроме того, результат может быть зафиксирован в виде фотоматериалов, грамот и дипломов, и в виде другого «продукта».</w:t>
      </w:r>
    </w:p>
    <w:p w:rsidR="008E444C" w:rsidRPr="006B203A" w:rsidRDefault="008E444C" w:rsidP="006B203A">
      <w:pPr>
        <w:shd w:val="clear" w:color="auto" w:fill="FFFFFF"/>
        <w:spacing w:after="0" w:line="240" w:lineRule="auto"/>
        <w:ind w:left="0" w:firstLine="0"/>
        <w:jc w:val="left"/>
        <w:rPr>
          <w:rFonts w:ascii="yandex-sans" w:eastAsia="Times New Roman" w:hAnsi="yandex-sans" w:cs="Times New Roman"/>
          <w:sz w:val="23"/>
          <w:szCs w:val="23"/>
        </w:rPr>
      </w:pPr>
    </w:p>
    <w:p w:rsidR="006B203A" w:rsidRPr="008E444C" w:rsidRDefault="006B203A" w:rsidP="008E444C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8E444C">
        <w:rPr>
          <w:rFonts w:ascii="yandex-sans" w:eastAsia="Times New Roman" w:hAnsi="yandex-sans" w:cs="Times New Roman"/>
          <w:sz w:val="23"/>
          <w:szCs w:val="23"/>
        </w:rPr>
        <w:t xml:space="preserve">Итоговый контроль проводится по окончанию обучения по программе. Формы – анализ творческих работ, защита творческих работ, участие в выставках и фестивалях </w:t>
      </w:r>
      <w:r w:rsidR="008E444C">
        <w:rPr>
          <w:rFonts w:ascii="yandex-sans" w:eastAsia="Times New Roman" w:hAnsi="yandex-sans" w:cs="Times New Roman"/>
          <w:sz w:val="23"/>
          <w:szCs w:val="23"/>
        </w:rPr>
        <w:t xml:space="preserve">различного </w:t>
      </w:r>
      <w:r w:rsidRPr="008E444C">
        <w:rPr>
          <w:rFonts w:ascii="yandex-sans" w:eastAsia="Times New Roman" w:hAnsi="yandex-sans" w:cs="Times New Roman"/>
          <w:sz w:val="23"/>
          <w:szCs w:val="23"/>
        </w:rPr>
        <w:t xml:space="preserve">уровня. Для оценки личностных изменений используется педагогическое наблюдение, анкетирование, собеседование, заполнение учащимся карт самооценки. </w:t>
      </w:r>
      <w:r w:rsidR="008E444C">
        <w:rPr>
          <w:rFonts w:ascii="yandex-sans" w:eastAsia="Times New Roman" w:hAnsi="yandex-sans" w:cs="Times New Roman"/>
          <w:sz w:val="23"/>
          <w:szCs w:val="23"/>
        </w:rPr>
        <w:t xml:space="preserve">Результаты </w:t>
      </w:r>
      <w:r w:rsidRPr="008E444C">
        <w:rPr>
          <w:rFonts w:ascii="yandex-sans" w:eastAsia="Times New Roman" w:hAnsi="yandex-sans" w:cs="Times New Roman"/>
          <w:sz w:val="23"/>
          <w:szCs w:val="23"/>
        </w:rPr>
        <w:t xml:space="preserve">заносятся в диагностическую карту, фиксируются в виде фотоматериалов, </w:t>
      </w:r>
      <w:r w:rsidR="008E444C">
        <w:rPr>
          <w:rFonts w:ascii="yandex-sans" w:eastAsia="Times New Roman" w:hAnsi="yandex-sans" w:cs="Times New Roman"/>
          <w:sz w:val="23"/>
          <w:szCs w:val="23"/>
        </w:rPr>
        <w:t xml:space="preserve">грамот, </w:t>
      </w:r>
      <w:r w:rsidRPr="008E444C">
        <w:rPr>
          <w:rFonts w:ascii="yandex-sans" w:eastAsia="Times New Roman" w:hAnsi="yandex-sans" w:cs="Times New Roman"/>
          <w:sz w:val="23"/>
          <w:szCs w:val="23"/>
        </w:rPr>
        <w:t>дипломов. Формы предъявления результатов – это формы итоговых занятий.</w:t>
      </w:r>
    </w:p>
    <w:p w:rsidR="00A53046" w:rsidRPr="003E6FCC" w:rsidRDefault="00A65BBC" w:rsidP="008E444C">
      <w:pPr>
        <w:spacing w:line="240" w:lineRule="auto"/>
        <w:ind w:left="831" w:right="4518" w:firstLine="550"/>
        <w:jc w:val="left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Для контроля 1 года обучения</w:t>
      </w:r>
      <w:r w:rsidR="003E6FCC">
        <w:rPr>
          <w:rFonts w:ascii="Times New Roman" w:hAnsi="Times New Roman" w:cs="Times New Roman"/>
          <w:b/>
          <w:szCs w:val="24"/>
        </w:rPr>
        <w:t xml:space="preserve">: Государственные и </w:t>
      </w:r>
      <w:r w:rsidR="008E444C">
        <w:rPr>
          <w:rFonts w:ascii="Times New Roman" w:hAnsi="Times New Roman" w:cs="Times New Roman"/>
          <w:b/>
          <w:szCs w:val="24"/>
        </w:rPr>
        <w:t xml:space="preserve">календарные праздники - </w:t>
      </w:r>
      <w:r w:rsidR="008E444C">
        <w:rPr>
          <w:rFonts w:ascii="Times New Roman" w:hAnsi="Times New Roman" w:cs="Times New Roman"/>
          <w:szCs w:val="24"/>
        </w:rPr>
        <w:t xml:space="preserve">Понятия государственного       </w:t>
      </w:r>
      <w:r w:rsidRPr="003E6FCC">
        <w:rPr>
          <w:rFonts w:ascii="Times New Roman" w:hAnsi="Times New Roman" w:cs="Times New Roman"/>
          <w:szCs w:val="24"/>
        </w:rPr>
        <w:t xml:space="preserve">праздника.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Тематически календарный праздник. </w:t>
      </w:r>
    </w:p>
    <w:p w:rsidR="00B87C7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Роль и место барабанщиц в проведении торжественных мероприятий.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Осанка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Изучение положения тела во время занятий, выступлений.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Отработка основных стоек команд.</w:t>
      </w:r>
    </w:p>
    <w:p w:rsidR="00A53046" w:rsidRPr="003E6FCC" w:rsidRDefault="00B87C76" w:rsidP="003E6FCC">
      <w:pPr>
        <w:spacing w:line="240" w:lineRule="auto"/>
        <w:ind w:left="837" w:right="5009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Базовые упражнения игры на </w:t>
      </w:r>
      <w:r w:rsidR="00A65BBC" w:rsidRPr="003E6FCC">
        <w:rPr>
          <w:rFonts w:ascii="Times New Roman" w:hAnsi="Times New Roman" w:cs="Times New Roman"/>
          <w:b/>
          <w:szCs w:val="24"/>
        </w:rPr>
        <w:t xml:space="preserve">барабане </w:t>
      </w:r>
      <w:r w:rsidR="00A65BBC" w:rsidRPr="003E6FCC">
        <w:rPr>
          <w:rFonts w:ascii="Times New Roman" w:hAnsi="Times New Roman" w:cs="Times New Roman"/>
          <w:szCs w:val="24"/>
        </w:rPr>
        <w:t>- Выработка навыков по изучению звука.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Основы держания барабанных палочек.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Изучение упражнений для разминки рук, упражнения на независимость  рук: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«Парадидлы», «Триоли».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Развитие навыков кручение палочек.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Дыхание во время игры.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Речёвки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Заучивание различных маршей через речевки.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Отработка четкости исполнения маршей.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Выработка навыков сдерживания заданного темпа.</w:t>
      </w:r>
    </w:p>
    <w:p w:rsidR="00B87C76" w:rsidRPr="003E6FCC" w:rsidRDefault="00A65BBC" w:rsidP="003E6FCC">
      <w:pPr>
        <w:numPr>
          <w:ilvl w:val="0"/>
          <w:numId w:val="5"/>
        </w:numPr>
        <w:spacing w:after="4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Умение твердо и уверенно вести свою партию.</w:t>
      </w:r>
    </w:p>
    <w:p w:rsidR="00A53046" w:rsidRPr="003E6FCC" w:rsidRDefault="00A65BBC" w:rsidP="003E6FCC">
      <w:pPr>
        <w:spacing w:after="4" w:line="240" w:lineRule="auto"/>
        <w:ind w:left="827" w:right="27" w:firstLine="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Развитие творческого мышления </w:t>
      </w:r>
      <w:r w:rsidRPr="003E6FCC">
        <w:rPr>
          <w:rFonts w:ascii="Times New Roman" w:hAnsi="Times New Roman" w:cs="Times New Roman"/>
          <w:szCs w:val="24"/>
        </w:rPr>
        <w:t>- Написание собственных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речёвок.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Просмотр соответствующих материалов.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Проведение промежуточной диагностики.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Строевая подготовка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Упражнения для четкости движений.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Отмашка рук.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Строевые приёмы, перестроения.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Сценическое мастерство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Понятие мизансцены, мизансценическая ось.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Первый, второй, третий планы. Ракурс: лицевое тяготение, профиль, фас, полуспинный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 xml:space="preserve">ракурс.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Понятие времени пространство. Игровые точки. </w:t>
      </w:r>
    </w:p>
    <w:p w:rsidR="00A53046" w:rsidRPr="003E6FCC" w:rsidRDefault="00A65BBC" w:rsidP="003E6FCC">
      <w:pPr>
        <w:numPr>
          <w:ilvl w:val="0"/>
          <w:numId w:val="5"/>
        </w:numPr>
        <w:spacing w:after="241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Разработка и отработка совместных репетиционных занятий барабанщиц. Ролевые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игры.</w:t>
      </w:r>
    </w:p>
    <w:p w:rsidR="00A53046" w:rsidRPr="003E6FCC" w:rsidRDefault="00A65BBC" w:rsidP="003E6FCC">
      <w:pPr>
        <w:spacing w:line="240" w:lineRule="auto"/>
        <w:ind w:left="1392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Для контроля 2 года обучения:</w:t>
      </w:r>
    </w:p>
    <w:p w:rsidR="00A53046" w:rsidRPr="003E6FCC" w:rsidRDefault="00A65BBC" w:rsidP="003E6FCC">
      <w:pPr>
        <w:spacing w:line="240" w:lineRule="auto"/>
        <w:ind w:left="841" w:right="218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Государственные церемонии, ритуалы, традиции Государственные символы.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lastRenderedPageBreak/>
        <w:t xml:space="preserve">Понятие государственных церемоний, роль и место церемониальных отрядов в проведении государственных торжеств.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Государственные символы: Герб, Флаг, Гимн, и их значение в проведении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государственных церемоний.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Барабанная дробь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Обучение упражнениям для изучения дроби.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Работа над извлечением звука.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Хореография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Отработка маршей в движении. Отмашка рук. Изучение различных перестроений.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Дефиле под собственный аккомпанемент.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Строевые приёмы с барабаном. Перестроение из «походного положения» в «боевое».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Маршировка в «боевом» положении.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Маршировка в движении в «походном» положении.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Приёмы перестроений в движении. Движение в колонне. Движение с отмашкой (безотмашки).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Чтение нот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Обучение основам игры по нотам.- Чтение с листа простых рисунков.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Разбор сложных рисунков для развития чувства ритма</w:t>
      </w:r>
    </w:p>
    <w:p w:rsidR="00A53046" w:rsidRPr="003E6FCC" w:rsidRDefault="00A65BBC" w:rsidP="003E6FCC">
      <w:pPr>
        <w:spacing w:line="240" w:lineRule="auto"/>
        <w:ind w:left="841" w:right="195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Марши: «Суворовский», «Сбор», «Торжественный вынос знамени» </w:t>
      </w:r>
      <w:r w:rsidRPr="003E6FCC">
        <w:rPr>
          <w:rFonts w:ascii="Times New Roman" w:hAnsi="Times New Roman" w:cs="Times New Roman"/>
          <w:szCs w:val="24"/>
        </w:rPr>
        <w:t>- Заучивание маршей.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Отработка маршей на барабане.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 xml:space="preserve">Развитие творческого мышления.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Разложение рисунков по партиям.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Написание собственных речевок и маршей.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Просмотр соответствующих видео материалов.          </w:t>
      </w:r>
    </w:p>
    <w:p w:rsidR="00A53046" w:rsidRPr="003E6FCC" w:rsidRDefault="00A65BBC" w:rsidP="003E6FCC">
      <w:pPr>
        <w:spacing w:line="240" w:lineRule="auto"/>
        <w:ind w:left="841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Сценическое мастерство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Понятие мизансцены, мизансценическая ось.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Первый, второй, третий планы. Ракурс: лицевое тяготение, профиль, фас, полуспинный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 xml:space="preserve">ракурс. 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Понятие времени пространство. Игровые точки. </w:t>
      </w:r>
    </w:p>
    <w:p w:rsidR="00A53046" w:rsidRPr="003E6FCC" w:rsidRDefault="00A65BBC" w:rsidP="003E6FCC">
      <w:pPr>
        <w:numPr>
          <w:ilvl w:val="0"/>
          <w:numId w:val="5"/>
        </w:numPr>
        <w:spacing w:after="233"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Разработка и отработка репетиционных занятий барабанщиц. Ролевые игры.</w:t>
      </w:r>
    </w:p>
    <w:p w:rsidR="00A53046" w:rsidRPr="003E6FCC" w:rsidRDefault="00A65BBC" w:rsidP="003E6FCC">
      <w:pPr>
        <w:spacing w:line="240" w:lineRule="auto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b/>
          <w:szCs w:val="24"/>
        </w:rPr>
        <w:t>1.8 Здоровье сберегающие основы программы</w:t>
      </w:r>
    </w:p>
    <w:p w:rsidR="00A53046" w:rsidRPr="003E6FCC" w:rsidRDefault="00A65BBC" w:rsidP="003E6FCC">
      <w:pPr>
        <w:spacing w:line="240" w:lineRule="auto"/>
        <w:ind w:left="1692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Здоровье сберегающаяоснова программы включает: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формирование культуры здорового образа жизни (беседы, видео-лектории,акции, спартакиады, походы  и т.д.)</w:t>
      </w:r>
    </w:p>
    <w:p w:rsidR="00A53046" w:rsidRPr="003E6FCC" w:rsidRDefault="00A65BBC" w:rsidP="003E6FCC">
      <w:pPr>
        <w:numPr>
          <w:ilvl w:val="0"/>
          <w:numId w:val="5"/>
        </w:numPr>
        <w:spacing w:line="240" w:lineRule="auto"/>
        <w:ind w:right="27" w:hanging="285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сохранение здоровья детей в стенах учебного учреждения путём создания</w:t>
      </w:r>
      <w:r w:rsidR="00B87C76" w:rsidRPr="003E6FCC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соответствующих условий обучения и воспитания (соблюдение СанПина, тепловой режим, создание светового комфорта, профилактика переутомления, создание ситуации успеха, использование игр на занятиях, создание психологического комфорта)</w:t>
      </w:r>
    </w:p>
    <w:p w:rsidR="00633EDE" w:rsidRDefault="00A65BBC" w:rsidP="00633EDE">
      <w:pPr>
        <w:spacing w:after="2587" w:line="240" w:lineRule="auto"/>
        <w:ind w:left="827" w:right="27" w:firstLine="55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Образовательная программа </w:t>
      </w:r>
      <w:r w:rsidR="00C471B1">
        <w:rPr>
          <w:rFonts w:ascii="Times New Roman" w:hAnsi="Times New Roman" w:cs="Times New Roman"/>
          <w:szCs w:val="24"/>
        </w:rPr>
        <w:t>«Церемониальный отряд барабанщиков</w:t>
      </w:r>
      <w:r w:rsidRPr="003E6FCC">
        <w:rPr>
          <w:rFonts w:ascii="Times New Roman" w:hAnsi="Times New Roman" w:cs="Times New Roman"/>
          <w:szCs w:val="24"/>
        </w:rPr>
        <w:t xml:space="preserve">» составлена с учетом всех требований, предъявляемых к программам для системы дополнительного образования, соответствует типовому Положению об учреждении дополнительного </w:t>
      </w:r>
      <w:r w:rsidR="00B87C76" w:rsidRPr="003E6FCC">
        <w:rPr>
          <w:rFonts w:ascii="Times New Roman" w:hAnsi="Times New Roman" w:cs="Times New Roman"/>
          <w:szCs w:val="24"/>
        </w:rPr>
        <w:t>образования, Уставу ММУ ДО ДООСЦ</w:t>
      </w:r>
      <w:r w:rsidRPr="003E6FCC">
        <w:rPr>
          <w:rFonts w:ascii="Times New Roman" w:hAnsi="Times New Roman" w:cs="Times New Roman"/>
          <w:szCs w:val="24"/>
        </w:rPr>
        <w:t xml:space="preserve"> имеющего лицензию н</w:t>
      </w:r>
      <w:r w:rsidR="00B87C76" w:rsidRPr="003E6FCC">
        <w:rPr>
          <w:rFonts w:ascii="Times New Roman" w:hAnsi="Times New Roman" w:cs="Times New Roman"/>
          <w:szCs w:val="24"/>
        </w:rPr>
        <w:t>а образовательную деятельность</w:t>
      </w:r>
    </w:p>
    <w:p w:rsidR="00633EDE" w:rsidRPr="003E6FCC" w:rsidRDefault="00633EDE" w:rsidP="003E6FCC">
      <w:pPr>
        <w:spacing w:after="2587" w:line="240" w:lineRule="auto"/>
        <w:ind w:left="827" w:right="27" w:firstLine="550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Spec="center" w:tblpY="974"/>
        <w:tblW w:w="10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28"/>
        <w:gridCol w:w="1085"/>
        <w:gridCol w:w="1085"/>
        <w:gridCol w:w="1081"/>
        <w:gridCol w:w="1559"/>
      </w:tblGrid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№ п/п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Всего часов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Теория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Формы контроля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Вводное занятие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0"/>
              <w:widowControl/>
              <w:contextualSpacing/>
              <w:jc w:val="both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FCC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0"/>
              <w:widowControl/>
              <w:contextualSpacing/>
              <w:jc w:val="both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FCC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Знакомство с ударными инструментами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6"/>
              <w:widowControl/>
              <w:tabs>
                <w:tab w:val="left" w:pos="206"/>
              </w:tabs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Государственные и календарные праздники.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Из истории ударных инструментов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0"/>
              <w:widowControl/>
              <w:contextualSpacing/>
              <w:jc w:val="both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FCC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0"/>
              <w:widowControl/>
              <w:contextualSpacing/>
              <w:jc w:val="both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6FCC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фронтальная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6"/>
              <w:widowControl/>
              <w:tabs>
                <w:tab w:val="left" w:pos="206"/>
              </w:tabs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Постановка осанки.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6"/>
              <w:widowControl/>
              <w:tabs>
                <w:tab w:val="left" w:pos="206"/>
              </w:tabs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базовым упражнениям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35"/>
                <w:sz w:val="24"/>
                <w:szCs w:val="24"/>
              </w:rPr>
              <w:t>8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Музыкальная грамота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речёвкам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6"/>
              <w:widowControl/>
              <w:contextualSpacing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3E6FCC">
              <w:rPr>
                <w:rStyle w:val="FontStyle35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6"/>
              <w:widowControl/>
              <w:contextualSpacing/>
              <w:jc w:val="both"/>
              <w:rPr>
                <w:rStyle w:val="FontStyle35"/>
                <w:b w:val="0"/>
                <w:sz w:val="24"/>
                <w:szCs w:val="24"/>
              </w:rPr>
            </w:pPr>
            <w:r w:rsidRPr="003E6FCC">
              <w:rPr>
                <w:rStyle w:val="FontStyle35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Мероприятия воспитательно-познавательного характера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5"/>
              <w:widowControl/>
              <w:contextualSpacing/>
              <w:jc w:val="both"/>
            </w:pPr>
            <w:r w:rsidRPr="003E6FCC">
              <w:t>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B87C76" w:rsidRPr="003E6FCC" w:rsidTr="003E6FCC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fldChar w:fldCharType="begin"/>
            </w:r>
            <w:r w:rsidRPr="003E6FCC">
              <w:rPr>
                <w:rStyle w:val="FontStyle28"/>
                <w:sz w:val="24"/>
                <w:szCs w:val="24"/>
              </w:rPr>
              <w:instrText xml:space="preserve"> =SUM(ABOVE) </w:instrText>
            </w:r>
            <w:r w:rsidRPr="003E6FCC">
              <w:rPr>
                <w:rStyle w:val="FontStyle28"/>
                <w:sz w:val="24"/>
                <w:szCs w:val="24"/>
              </w:rPr>
              <w:fldChar w:fldCharType="separate"/>
            </w:r>
            <w:r w:rsidRPr="003E6FCC">
              <w:rPr>
                <w:rStyle w:val="FontStyle28"/>
                <w:noProof/>
                <w:sz w:val="24"/>
                <w:szCs w:val="24"/>
              </w:rPr>
              <w:t>144</w:t>
            </w:r>
            <w:r w:rsidRPr="003E6FCC">
              <w:rPr>
                <w:rStyle w:val="FontStyle28"/>
                <w:sz w:val="24"/>
                <w:szCs w:val="24"/>
              </w:rPr>
              <w:fldChar w:fldCharType="end"/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C76" w:rsidRPr="003E6FCC" w:rsidRDefault="00B87C76" w:rsidP="003E6FCC">
            <w:pPr>
              <w:pStyle w:val="Style25"/>
              <w:widowControl/>
              <w:contextualSpacing/>
              <w:jc w:val="both"/>
            </w:pPr>
            <w:r w:rsidRPr="003E6FCC">
              <w:t>33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C76" w:rsidRPr="003E6FCC" w:rsidRDefault="00B87C76" w:rsidP="003E6FCC">
            <w:pPr>
              <w:pStyle w:val="Style21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</w:tr>
    </w:tbl>
    <w:p w:rsidR="00DC5B0E" w:rsidRPr="003E6FCC" w:rsidRDefault="003E6FCC" w:rsidP="003E6FCC">
      <w:pPr>
        <w:spacing w:after="2587" w:line="240" w:lineRule="auto"/>
        <w:ind w:left="827" w:right="27" w:firstLine="550"/>
        <w:rPr>
          <w:rStyle w:val="FontStyle30"/>
          <w:b w:val="0"/>
          <w:bCs w:val="0"/>
          <w:sz w:val="24"/>
          <w:szCs w:val="24"/>
        </w:rPr>
      </w:pPr>
      <w:r w:rsidRPr="003E6FCC">
        <w:rPr>
          <w:rStyle w:val="FontStyle30"/>
          <w:sz w:val="24"/>
          <w:szCs w:val="24"/>
        </w:rPr>
        <w:t>Учебный план</w:t>
      </w:r>
      <w:r w:rsidR="00633EDE">
        <w:rPr>
          <w:rStyle w:val="FontStyle30"/>
          <w:sz w:val="24"/>
          <w:szCs w:val="24"/>
        </w:rPr>
        <w:t>.</w:t>
      </w:r>
      <w:r w:rsidRPr="003E6FCC">
        <w:rPr>
          <w:rStyle w:val="FontStyle30"/>
          <w:sz w:val="24"/>
          <w:szCs w:val="24"/>
        </w:rPr>
        <w:t xml:space="preserve"> </w:t>
      </w:r>
      <w:r w:rsidR="00DC5B0E" w:rsidRPr="003E6FCC">
        <w:rPr>
          <w:rStyle w:val="FontStyle30"/>
          <w:sz w:val="24"/>
          <w:szCs w:val="24"/>
        </w:rPr>
        <w:t xml:space="preserve">Первый год обучения. </w:t>
      </w:r>
    </w:p>
    <w:p w:rsidR="00DC5B0E" w:rsidRPr="003E6FCC" w:rsidRDefault="00DC5B0E" w:rsidP="003E6FCC">
      <w:pPr>
        <w:pStyle w:val="Style3"/>
        <w:widowControl/>
        <w:contextualSpacing/>
        <w:jc w:val="both"/>
        <w:rPr>
          <w:rStyle w:val="FontStyle30"/>
          <w:sz w:val="24"/>
          <w:szCs w:val="24"/>
        </w:rPr>
      </w:pPr>
    </w:p>
    <w:p w:rsidR="00DC5B0E" w:rsidRPr="003E6FCC" w:rsidRDefault="00DC5B0E" w:rsidP="003E6FCC">
      <w:pPr>
        <w:pStyle w:val="Style3"/>
        <w:widowControl/>
        <w:ind w:firstLine="709"/>
        <w:contextualSpacing/>
        <w:jc w:val="center"/>
        <w:rPr>
          <w:rStyle w:val="FontStyle30"/>
          <w:sz w:val="28"/>
          <w:szCs w:val="28"/>
        </w:rPr>
      </w:pPr>
      <w:r w:rsidRPr="003E6FCC">
        <w:rPr>
          <w:rStyle w:val="FontStyle30"/>
          <w:sz w:val="28"/>
          <w:szCs w:val="28"/>
        </w:rPr>
        <w:t>Содержание программы</w:t>
      </w:r>
    </w:p>
    <w:p w:rsidR="00DC5B0E" w:rsidRPr="003E6FCC" w:rsidRDefault="003E6FCC" w:rsidP="003E6FCC">
      <w:pPr>
        <w:pStyle w:val="Style24"/>
        <w:widowControl/>
        <w:tabs>
          <w:tab w:val="left" w:pos="878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1.</w:t>
      </w:r>
      <w:r w:rsidR="00DC5B0E" w:rsidRPr="003E6FCC">
        <w:rPr>
          <w:rStyle w:val="FontStyle30"/>
          <w:sz w:val="24"/>
          <w:szCs w:val="24"/>
        </w:rPr>
        <w:t>Вводное занятие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Проверка музыкального слуха, физических данных, эмоциональной ми</w:t>
      </w:r>
      <w:r w:rsidRPr="003E6FCC">
        <w:rPr>
          <w:rStyle w:val="FontStyle28"/>
          <w:sz w:val="24"/>
          <w:szCs w:val="24"/>
        </w:rPr>
        <w:softHyphen/>
        <w:t>мики, чувства ритма учащихся. Планирование работы кружка, цели и задачи обучения. Составление расписания занятий. Инструктаж по технике безопасно</w:t>
      </w:r>
      <w:r w:rsidRPr="003E6FCC">
        <w:rPr>
          <w:rStyle w:val="FontStyle28"/>
          <w:sz w:val="24"/>
          <w:szCs w:val="24"/>
        </w:rPr>
        <w:softHyphen/>
        <w:t>сти. Понятие ансамбля, виды ансамблей.</w:t>
      </w:r>
    </w:p>
    <w:p w:rsidR="00DC5B0E" w:rsidRPr="003E6FCC" w:rsidRDefault="003E6FCC" w:rsidP="003E6FCC">
      <w:pPr>
        <w:pStyle w:val="Style24"/>
        <w:widowControl/>
        <w:tabs>
          <w:tab w:val="left" w:pos="878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2.</w:t>
      </w:r>
      <w:r w:rsidR="00DC5B0E" w:rsidRPr="003E6FCC">
        <w:rPr>
          <w:rStyle w:val="FontStyle30"/>
          <w:sz w:val="24"/>
          <w:szCs w:val="24"/>
        </w:rPr>
        <w:t>Знакомство с ударными инструментами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851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lastRenderedPageBreak/>
        <w:t>Ознакомление с видами ударных инструментов: малый барабан, боль</w:t>
      </w:r>
      <w:r w:rsidRPr="003E6FCC">
        <w:rPr>
          <w:rStyle w:val="FontStyle28"/>
          <w:sz w:val="24"/>
          <w:szCs w:val="24"/>
        </w:rPr>
        <w:softHyphen/>
        <w:t>шой барабан, тарелки, литавры, ксилофон, металлофон, кастаньеты, тамбурин и др. Сведения об их устройстве. История барабана, его устройство. Необходимость умелого обращения с ними и бережного сохранения. Роль инструмента в оркестре. Правила эксплуатации инструмента. Правила ухода за инструментом.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устройство ударных инструментов, положение в правой и левой руках, подбор барабанов для каждой воспитанницы.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</w:p>
    <w:p w:rsidR="00DC5B0E" w:rsidRPr="003E6FCC" w:rsidRDefault="003E6FCC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3.</w:t>
      </w:r>
      <w:r w:rsidR="00DC5B0E" w:rsidRPr="003E6FCC">
        <w:rPr>
          <w:rStyle w:val="FontStyle28"/>
          <w:b/>
          <w:sz w:val="24"/>
          <w:szCs w:val="24"/>
        </w:rPr>
        <w:t>Государственные праздники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Понятие государственного праздника, тематический календарный праздник, роль и место барабанщиц в проведении торжественных мероприятий.</w:t>
      </w:r>
    </w:p>
    <w:p w:rsidR="00DC5B0E" w:rsidRPr="003E6FCC" w:rsidRDefault="003E6FCC" w:rsidP="003E6FCC">
      <w:pPr>
        <w:pStyle w:val="Style24"/>
        <w:widowControl/>
        <w:tabs>
          <w:tab w:val="left" w:pos="878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4.</w:t>
      </w:r>
      <w:r w:rsidR="00DC5B0E" w:rsidRPr="003E6FCC">
        <w:rPr>
          <w:rStyle w:val="FontStyle30"/>
          <w:sz w:val="24"/>
          <w:szCs w:val="24"/>
        </w:rPr>
        <w:t>Из истории ударных инструментов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Создание инструмента. Исторические справки. Прослушивание записей звучания инструмента. Оркестровые записи. Записи современной музыки. Учебно-тренировочная работа.</w:t>
      </w:r>
    </w:p>
    <w:p w:rsidR="00DC5B0E" w:rsidRPr="003E6FCC" w:rsidRDefault="003E6FCC" w:rsidP="003E6FCC">
      <w:pPr>
        <w:pStyle w:val="Style24"/>
        <w:widowControl/>
        <w:tabs>
          <w:tab w:val="left" w:pos="878"/>
        </w:tabs>
        <w:contextualSpacing/>
        <w:jc w:val="both"/>
        <w:rPr>
          <w:rStyle w:val="FontStyle35"/>
          <w:sz w:val="24"/>
          <w:szCs w:val="24"/>
        </w:rPr>
      </w:pPr>
      <w:r>
        <w:rPr>
          <w:rStyle w:val="FontStyle30"/>
          <w:sz w:val="24"/>
          <w:szCs w:val="24"/>
        </w:rPr>
        <w:t>5.</w:t>
      </w:r>
      <w:r w:rsidR="00DC5B0E" w:rsidRPr="003E6FCC">
        <w:rPr>
          <w:rStyle w:val="FontStyle30"/>
          <w:sz w:val="24"/>
          <w:szCs w:val="24"/>
        </w:rPr>
        <w:t>Техника игры на барабане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Правила обращения с барабаном и его хранение.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устройство барабана. Положение в правой и ле</w:t>
      </w:r>
      <w:r w:rsidRPr="003E6FCC">
        <w:rPr>
          <w:rStyle w:val="FontStyle28"/>
          <w:sz w:val="24"/>
          <w:szCs w:val="24"/>
        </w:rPr>
        <w:softHyphen/>
        <w:t>вой руках. Постановка игры (положение корпуса, рук, ног). Одиночные удары. Упражнения для развития рук. Начальные упражнения и этюды. Соотношение удара палочкой правой руки на сильную долю такта. Группировка в различных соотношениях: дуоли, триоли, квартоли, квинтоли, сикстоли, пунктированный ритм, приемы «двойки». Нотная запись партии на ударных инструментах.</w:t>
      </w:r>
    </w:p>
    <w:p w:rsidR="00DC5B0E" w:rsidRPr="003E6FCC" w:rsidRDefault="003E6FCC" w:rsidP="003E6FCC">
      <w:pPr>
        <w:pStyle w:val="Style6"/>
        <w:widowControl/>
        <w:tabs>
          <w:tab w:val="left" w:pos="709"/>
        </w:tabs>
        <w:spacing w:line="240" w:lineRule="auto"/>
        <w:contextualSpacing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6.</w:t>
      </w:r>
      <w:r w:rsidR="00DC5B0E" w:rsidRPr="003E6FCC">
        <w:rPr>
          <w:rStyle w:val="FontStyle28"/>
          <w:b/>
          <w:sz w:val="24"/>
          <w:szCs w:val="24"/>
        </w:rPr>
        <w:t>Постановка осанки.</w:t>
      </w:r>
    </w:p>
    <w:p w:rsid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Изучение положения тела во время занятий, выступлений, отр</w:t>
      </w:r>
      <w:r w:rsidR="003E6FCC">
        <w:rPr>
          <w:rStyle w:val="FontStyle28"/>
          <w:sz w:val="24"/>
          <w:szCs w:val="24"/>
        </w:rPr>
        <w:t xml:space="preserve">аботка основных стоек, команд. </w:t>
      </w:r>
    </w:p>
    <w:p w:rsidR="00DC5B0E" w:rsidRPr="003E6FCC" w:rsidRDefault="003E6FCC" w:rsidP="003E6FCC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7.</w:t>
      </w:r>
      <w:r w:rsidR="00DC5B0E" w:rsidRPr="003E6FCC">
        <w:rPr>
          <w:rStyle w:val="FontStyle28"/>
          <w:b/>
          <w:sz w:val="24"/>
          <w:szCs w:val="24"/>
        </w:rPr>
        <w:t xml:space="preserve">Обучение базовым упражнениям. 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Выработка навыков по извлечению звука, основы держания барабанных палочек, изучение упражнений для разминки рук, упражнения на независимость рук, парадитлы, триоли, развитие навыков кручения палочек, дыхание во время игры.</w:t>
      </w:r>
    </w:p>
    <w:p w:rsidR="00DC5B0E" w:rsidRPr="003E6FCC" w:rsidRDefault="003E6FCC" w:rsidP="003E6FCC">
      <w:pPr>
        <w:pStyle w:val="Style24"/>
        <w:widowControl/>
        <w:tabs>
          <w:tab w:val="left" w:pos="869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8.</w:t>
      </w:r>
      <w:r w:rsidR="00DC5B0E" w:rsidRPr="003E6FCC">
        <w:rPr>
          <w:rStyle w:val="FontStyle30"/>
          <w:sz w:val="24"/>
          <w:szCs w:val="24"/>
        </w:rPr>
        <w:t>Азбука музыкального движения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Мелодия и движение. Понятия «темп», «быстро», «медленно», «умерен</w:t>
      </w:r>
      <w:r w:rsidRPr="003E6FCC">
        <w:rPr>
          <w:rStyle w:val="FontStyle28"/>
          <w:sz w:val="24"/>
          <w:szCs w:val="24"/>
        </w:rPr>
        <w:softHyphen/>
        <w:t>но». Понятие «музыкальный размер»: 2/4, 4/4, %.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Контрастная музыка: быстрая - медленная, веселая - грустная, ритмиче</w:t>
      </w:r>
      <w:r w:rsidRPr="003E6FCC">
        <w:rPr>
          <w:rStyle w:val="FontStyle28"/>
          <w:sz w:val="24"/>
          <w:szCs w:val="24"/>
        </w:rPr>
        <w:softHyphen/>
        <w:t>ская - плавная, шутливая - серьезная.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упражнения на построение ритмических рисунков в разных темпах с помощью хлопков.</w:t>
      </w:r>
    </w:p>
    <w:p w:rsidR="00DC5B0E" w:rsidRPr="003E6FCC" w:rsidRDefault="003E6FCC" w:rsidP="003E6FCC">
      <w:pPr>
        <w:pStyle w:val="Style6"/>
        <w:widowControl/>
        <w:tabs>
          <w:tab w:val="left" w:pos="869"/>
        </w:tabs>
        <w:spacing w:line="240" w:lineRule="auto"/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9.</w:t>
      </w:r>
      <w:r w:rsidR="00DC5B0E" w:rsidRPr="003E6FCC">
        <w:rPr>
          <w:rStyle w:val="FontStyle30"/>
          <w:sz w:val="24"/>
          <w:szCs w:val="24"/>
        </w:rPr>
        <w:t xml:space="preserve">Пространственные упражнения </w:t>
      </w:r>
      <w:r w:rsidR="00DC5B0E" w:rsidRPr="003E6FCC">
        <w:rPr>
          <w:rStyle w:val="FontStyle28"/>
          <w:sz w:val="24"/>
          <w:szCs w:val="24"/>
        </w:rPr>
        <w:t>Разучивание маршей, требования к игре.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маршировка. Строевой шаг с вытянутым коленом. Шаг с подъемом колена. Повороты. Маршировка по одному, в парах, расхож</w:t>
      </w:r>
      <w:r w:rsidRPr="003E6FCC">
        <w:rPr>
          <w:rStyle w:val="FontStyle28"/>
          <w:sz w:val="24"/>
          <w:szCs w:val="24"/>
        </w:rPr>
        <w:softHyphen/>
        <w:t>дение вправо и влево по одному, в парах, в четверках. Выполнение с носка, на пальцах, с высоко поднятыми коленами. Ознакомление с понятиями: «линия», «колонна», «круг». Игра в движении.</w:t>
      </w:r>
    </w:p>
    <w:p w:rsidR="00DC5B0E" w:rsidRPr="003E6FCC" w:rsidRDefault="003E6FCC" w:rsidP="003E6FCC">
      <w:pPr>
        <w:pStyle w:val="Style24"/>
        <w:widowControl/>
        <w:tabs>
          <w:tab w:val="left" w:pos="869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10.</w:t>
      </w:r>
      <w:r w:rsidR="00DC5B0E" w:rsidRPr="003E6FCC">
        <w:rPr>
          <w:rStyle w:val="FontStyle30"/>
          <w:sz w:val="24"/>
          <w:szCs w:val="24"/>
        </w:rPr>
        <w:t>Музыкальная грамота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Название нот и их расположение на нотном стане. Понятие о музыкаль</w:t>
      </w:r>
      <w:r w:rsidRPr="003E6FCC">
        <w:rPr>
          <w:rStyle w:val="FontStyle28"/>
          <w:sz w:val="24"/>
          <w:szCs w:val="24"/>
        </w:rPr>
        <w:softHyphen/>
        <w:t>ных звуках по высоте. Название октав. Обозначение нот различной длительно</w:t>
      </w:r>
      <w:r w:rsidRPr="003E6FCC">
        <w:rPr>
          <w:rStyle w:val="FontStyle28"/>
          <w:sz w:val="24"/>
          <w:szCs w:val="24"/>
        </w:rPr>
        <w:softHyphen/>
        <w:t>сти: целая, половинная, четвертная, восьмая. Знакомство с динамическими от</w:t>
      </w:r>
      <w:r w:rsidRPr="003E6FCC">
        <w:rPr>
          <w:rStyle w:val="FontStyle28"/>
          <w:sz w:val="24"/>
          <w:szCs w:val="24"/>
        </w:rPr>
        <w:softHyphen/>
        <w:t>тенками: тихо, громко, очень тихо и очень громко. Ознакомление с основными музыкально-выразительными средствами: мелодией, гармонией, темпами, рит</w:t>
      </w:r>
      <w:r w:rsidRPr="003E6FCC">
        <w:rPr>
          <w:rStyle w:val="FontStyle28"/>
          <w:sz w:val="24"/>
          <w:szCs w:val="24"/>
        </w:rPr>
        <w:softHyphen/>
        <w:t>мами, размером, динамикой.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обработка игры, целых, половинных, восьмых, шестнадцатых нот, соотношение удара палочкой правой рукой и сильной доли такта.</w:t>
      </w:r>
    </w:p>
    <w:p w:rsidR="00DC5B0E" w:rsidRPr="003E6FCC" w:rsidRDefault="003E6FCC" w:rsidP="003E6FCC">
      <w:pPr>
        <w:pStyle w:val="Style6"/>
        <w:widowControl/>
        <w:tabs>
          <w:tab w:val="left" w:pos="206"/>
        </w:tabs>
        <w:spacing w:line="240" w:lineRule="auto"/>
        <w:contextualSpacing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lastRenderedPageBreak/>
        <w:t>11.</w:t>
      </w:r>
      <w:r w:rsidR="00DC5B0E" w:rsidRPr="003E6FCC">
        <w:rPr>
          <w:rStyle w:val="FontStyle28"/>
          <w:b/>
          <w:sz w:val="24"/>
          <w:szCs w:val="24"/>
        </w:rPr>
        <w:t>Обучение речёвкам.</w:t>
      </w:r>
    </w:p>
    <w:p w:rsidR="00DC5B0E" w:rsidRPr="003E6FCC" w:rsidRDefault="00DC5B0E" w:rsidP="003E6FCC">
      <w:pPr>
        <w:pStyle w:val="Style11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 xml:space="preserve">Заучивание различных маршей через речёвки. Отработка чёткости исполнения маршей. Выработка навыков сдерживания заданного темпа. Выработка умения твёрдо и уверенно вести свою партию. </w:t>
      </w:r>
    </w:p>
    <w:p w:rsidR="00DC5B0E" w:rsidRPr="003E6FCC" w:rsidRDefault="003E6FCC" w:rsidP="003E6FCC">
      <w:pPr>
        <w:pStyle w:val="Style11"/>
        <w:widowControl/>
        <w:spacing w:line="240" w:lineRule="auto"/>
        <w:contextualSpacing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12.</w:t>
      </w:r>
      <w:r w:rsidR="00DC5B0E" w:rsidRPr="003E6FCC">
        <w:rPr>
          <w:rStyle w:val="FontStyle28"/>
          <w:b/>
          <w:sz w:val="24"/>
          <w:szCs w:val="24"/>
        </w:rPr>
        <w:t>Учебные занятия по ходьбе и маршировке.</w:t>
      </w:r>
    </w:p>
    <w:p w:rsidR="00DC5B0E" w:rsidRPr="003E6FCC" w:rsidRDefault="00DC5B0E" w:rsidP="003E6FCC">
      <w:pPr>
        <w:pStyle w:val="Style11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 xml:space="preserve">Строевая подготовка. Упражнения для четкости движений. Отмашка рук. Строевые приёмы, перестроения. </w:t>
      </w:r>
    </w:p>
    <w:p w:rsidR="00DC5B0E" w:rsidRPr="003E6FCC" w:rsidRDefault="003E6FCC" w:rsidP="003E6FCC">
      <w:pPr>
        <w:pStyle w:val="Style24"/>
        <w:widowControl/>
        <w:tabs>
          <w:tab w:val="left" w:pos="869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13.</w:t>
      </w:r>
      <w:r w:rsidR="00DC5B0E" w:rsidRPr="003E6FCC">
        <w:rPr>
          <w:rStyle w:val="FontStyle30"/>
          <w:sz w:val="24"/>
          <w:szCs w:val="24"/>
        </w:rPr>
        <w:t>Индивидуальная работа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Отработка программного материала индивидуально с каждым кружков</w:t>
      </w:r>
      <w:r w:rsidRPr="003E6FCC">
        <w:rPr>
          <w:rStyle w:val="FontStyle28"/>
          <w:sz w:val="24"/>
          <w:szCs w:val="24"/>
        </w:rPr>
        <w:softHyphen/>
        <w:t>цем. Развитие индивидуальных способностей.</w:t>
      </w:r>
    </w:p>
    <w:p w:rsidR="00DC5B0E" w:rsidRPr="003E6FCC" w:rsidRDefault="003E6FCC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14.</w:t>
      </w:r>
      <w:r w:rsidR="00DC5B0E" w:rsidRPr="003E6FCC">
        <w:rPr>
          <w:rStyle w:val="FontStyle28"/>
          <w:b/>
          <w:sz w:val="24"/>
          <w:szCs w:val="24"/>
        </w:rPr>
        <w:t>Подготовка и участие в школьных, районных, краевых торжественных мероприятиях.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Наработка репертуара, выступление на мероприятиях.</w:t>
      </w:r>
    </w:p>
    <w:p w:rsidR="00DC5B0E" w:rsidRPr="003E6FCC" w:rsidRDefault="00DC5B0E" w:rsidP="003E6FCC">
      <w:pPr>
        <w:pStyle w:val="Style4"/>
        <w:widowControl/>
        <w:tabs>
          <w:tab w:val="left" w:pos="931"/>
        </w:tabs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30"/>
          <w:sz w:val="24"/>
          <w:szCs w:val="24"/>
        </w:rPr>
        <w:t>15.</w:t>
      </w:r>
      <w:r w:rsidRPr="003E6FCC">
        <w:rPr>
          <w:rStyle w:val="FontStyle30"/>
          <w:sz w:val="24"/>
          <w:szCs w:val="24"/>
        </w:rPr>
        <w:tab/>
        <w:t>Мероприятия воспитательно-познавательного характера</w:t>
      </w:r>
      <w:r w:rsidRPr="003E6FCC">
        <w:rPr>
          <w:rStyle w:val="FontStyle30"/>
          <w:sz w:val="24"/>
          <w:szCs w:val="24"/>
        </w:rPr>
        <w:br/>
      </w:r>
      <w:r w:rsidRPr="003E6FCC">
        <w:rPr>
          <w:rStyle w:val="FontStyle28"/>
          <w:sz w:val="24"/>
          <w:szCs w:val="24"/>
        </w:rPr>
        <w:t>Организация экскурсий, праздников. Участие в мероприятиях, проводимых в учреждении для кружковцев, сельских, школьных празднествах.</w:t>
      </w:r>
    </w:p>
    <w:p w:rsidR="00DC5B0E" w:rsidRPr="003E6FCC" w:rsidRDefault="00DC5B0E" w:rsidP="003E6FCC">
      <w:pPr>
        <w:pStyle w:val="Style4"/>
        <w:widowControl/>
        <w:tabs>
          <w:tab w:val="left" w:pos="1142"/>
        </w:tabs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30"/>
          <w:sz w:val="24"/>
          <w:szCs w:val="24"/>
        </w:rPr>
        <w:t xml:space="preserve">Итоговое занятие. </w:t>
      </w:r>
      <w:r w:rsidRPr="003E6FCC">
        <w:rPr>
          <w:rStyle w:val="FontStyle28"/>
          <w:sz w:val="24"/>
          <w:szCs w:val="24"/>
        </w:rPr>
        <w:t>Участие в открытии праздника, посвященного</w:t>
      </w:r>
      <w:r w:rsidRPr="003E6FCC">
        <w:rPr>
          <w:rStyle w:val="FontStyle28"/>
          <w:sz w:val="24"/>
          <w:szCs w:val="24"/>
        </w:rPr>
        <w:br/>
        <w:t>Дню защиты детей.</w:t>
      </w:r>
    </w:p>
    <w:p w:rsidR="00DC5B0E" w:rsidRPr="003E6FCC" w:rsidRDefault="00DC5B0E" w:rsidP="003E6FCC">
      <w:pPr>
        <w:pStyle w:val="Style4"/>
        <w:widowControl/>
        <w:tabs>
          <w:tab w:val="left" w:pos="1142"/>
        </w:tabs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</w:p>
    <w:p w:rsidR="00DC5B0E" w:rsidRDefault="003E6FCC" w:rsidP="003E6FCC">
      <w:pPr>
        <w:pStyle w:val="Style19"/>
        <w:widowControl/>
        <w:contextualSpacing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 xml:space="preserve">Учебный план. </w:t>
      </w:r>
      <w:r w:rsidR="00DC5B0E" w:rsidRPr="003E6FCC">
        <w:rPr>
          <w:rStyle w:val="FontStyle35"/>
          <w:sz w:val="24"/>
          <w:szCs w:val="24"/>
        </w:rPr>
        <w:t>Второй год обучения</w:t>
      </w:r>
    </w:p>
    <w:p w:rsidR="003E6FCC" w:rsidRPr="003E6FCC" w:rsidRDefault="003E6FCC" w:rsidP="003E6FCC">
      <w:pPr>
        <w:pStyle w:val="Style19"/>
        <w:widowControl/>
        <w:contextualSpacing/>
        <w:jc w:val="both"/>
        <w:rPr>
          <w:rStyle w:val="FontStyle35"/>
          <w:sz w:val="24"/>
          <w:szCs w:val="24"/>
        </w:rPr>
      </w:pPr>
    </w:p>
    <w:tbl>
      <w:tblPr>
        <w:tblW w:w="10349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4992"/>
        <w:gridCol w:w="1134"/>
        <w:gridCol w:w="851"/>
        <w:gridCol w:w="850"/>
        <w:gridCol w:w="1985"/>
      </w:tblGrid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№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Содержание тем и виды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b/>
                <w:sz w:val="24"/>
                <w:szCs w:val="24"/>
              </w:rPr>
            </w:pPr>
            <w:r w:rsidRPr="003E6FCC">
              <w:rPr>
                <w:rStyle w:val="FontStyle28"/>
                <w:b/>
                <w:sz w:val="24"/>
                <w:szCs w:val="24"/>
              </w:rPr>
              <w:t>Форма контроля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5B0E" w:rsidRPr="003E6FCC" w:rsidRDefault="00DC5B0E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Совершенствование и развитие испол</w:t>
            </w:r>
            <w:r w:rsidRPr="003E6FCC">
              <w:rPr>
                <w:rStyle w:val="FontStyle28"/>
                <w:sz w:val="24"/>
                <w:szCs w:val="24"/>
              </w:rPr>
              <w:softHyphen/>
              <w:t>нительской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5B0E" w:rsidRPr="003E6FCC" w:rsidRDefault="00DC5B0E" w:rsidP="003E6FCC">
            <w:pPr>
              <w:pStyle w:val="Style6"/>
              <w:widowControl/>
              <w:tabs>
                <w:tab w:val="left" w:pos="274"/>
              </w:tabs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Государственные церемонии, ритуалы, традиции.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Учебно-тренировочная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6"/>
              <w:widowControl/>
              <w:tabs>
                <w:tab w:val="left" w:pos="274"/>
              </w:tabs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барабанной дроби.</w:t>
            </w:r>
          </w:p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Развитие и совершенствование навыков ансамблевой игры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5"/>
              <w:widowControl/>
              <w:contextualSpacing/>
              <w:jc w:val="both"/>
            </w:pPr>
            <w:r w:rsidRPr="003E6FC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7"/>
              <w:widowControl/>
              <w:tabs>
                <w:tab w:val="left" w:pos="278"/>
              </w:tabs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хореографии и маршировке композиции.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5"/>
              <w:widowControl/>
              <w:contextualSpacing/>
              <w:jc w:val="both"/>
            </w:pPr>
            <w:r w:rsidRPr="003E6FC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7"/>
              <w:widowControl/>
              <w:tabs>
                <w:tab w:val="left" w:pos="278"/>
              </w:tabs>
              <w:spacing w:line="240" w:lineRule="auto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Изучение маршей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5"/>
              <w:widowControl/>
              <w:contextualSpacing/>
              <w:jc w:val="both"/>
            </w:pPr>
            <w:r w:rsidRPr="003E6FCC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5"/>
              <w:widowControl/>
              <w:contextualSpacing/>
              <w:jc w:val="both"/>
            </w:pPr>
            <w:r w:rsidRPr="003E6FC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Музыкальная грамота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12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5B0E" w:rsidRPr="003E6FCC" w:rsidRDefault="00DC5B0E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движения. Игра в движении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Постановочная работа:</w:t>
            </w:r>
          </w:p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шествие, концертные дефиле и др.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Фронтальная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contextualSpacing/>
              <w:jc w:val="both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Мероприятия</w:t>
            </w:r>
          </w:p>
          <w:p w:rsidR="00DC5B0E" w:rsidRPr="003E6FCC" w:rsidRDefault="00DC5B0E" w:rsidP="003E6FCC">
            <w:pPr>
              <w:pStyle w:val="Style12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воспитательно-познавательного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5"/>
              <w:widowControl/>
              <w:contextualSpacing/>
              <w:jc w:val="both"/>
            </w:pPr>
            <w:r w:rsidRPr="003E6FCC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23"/>
              <w:widowControl/>
              <w:spacing w:line="240" w:lineRule="auto"/>
              <w:contextualSpacing/>
              <w:jc w:val="both"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Групповая</w:t>
            </w:r>
          </w:p>
        </w:tc>
      </w:tr>
      <w:tr w:rsidR="00DC5B0E" w:rsidRPr="003E6FCC" w:rsidTr="00D21674"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  <w:r w:rsidRPr="003E6FCC">
              <w:rPr>
                <w:rStyle w:val="FontStyle3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  <w:r w:rsidRPr="003E6FCC">
              <w:rPr>
                <w:rStyle w:val="FontStyle30"/>
                <w:sz w:val="24"/>
                <w:szCs w:val="24"/>
              </w:rPr>
              <w:fldChar w:fldCharType="begin"/>
            </w:r>
            <w:r w:rsidRPr="003E6FCC">
              <w:rPr>
                <w:rStyle w:val="FontStyle30"/>
                <w:sz w:val="24"/>
                <w:szCs w:val="24"/>
              </w:rPr>
              <w:instrText xml:space="preserve"> =SUM(ABOVE) </w:instrText>
            </w:r>
            <w:r w:rsidRPr="003E6FCC">
              <w:rPr>
                <w:rStyle w:val="FontStyle30"/>
                <w:sz w:val="24"/>
                <w:szCs w:val="24"/>
              </w:rPr>
              <w:fldChar w:fldCharType="separate"/>
            </w:r>
            <w:r w:rsidRPr="003E6FCC">
              <w:rPr>
                <w:rStyle w:val="FontStyle30"/>
                <w:noProof/>
                <w:sz w:val="24"/>
                <w:szCs w:val="24"/>
              </w:rPr>
              <w:t>144</w:t>
            </w:r>
            <w:r w:rsidRPr="003E6FCC">
              <w:rPr>
                <w:rStyle w:val="FontStyle30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  <w:r w:rsidRPr="003E6FCC">
              <w:rPr>
                <w:rStyle w:val="FontStyle30"/>
                <w:sz w:val="24"/>
                <w:szCs w:val="24"/>
              </w:rPr>
              <w:fldChar w:fldCharType="begin"/>
            </w:r>
            <w:r w:rsidRPr="003E6FCC">
              <w:rPr>
                <w:rStyle w:val="FontStyle30"/>
                <w:sz w:val="24"/>
                <w:szCs w:val="24"/>
              </w:rPr>
              <w:instrText xml:space="preserve"> =SUM(ABOVE) </w:instrText>
            </w:r>
            <w:r w:rsidRPr="003E6FCC">
              <w:rPr>
                <w:rStyle w:val="FontStyle30"/>
                <w:sz w:val="24"/>
                <w:szCs w:val="24"/>
              </w:rPr>
              <w:fldChar w:fldCharType="separate"/>
            </w:r>
            <w:r w:rsidRPr="003E6FCC">
              <w:rPr>
                <w:rStyle w:val="FontStyle30"/>
                <w:noProof/>
                <w:sz w:val="24"/>
                <w:szCs w:val="24"/>
              </w:rPr>
              <w:t>32</w:t>
            </w:r>
            <w:r w:rsidRPr="003E6FCC">
              <w:rPr>
                <w:rStyle w:val="FontStyle30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  <w:r w:rsidRPr="003E6FCC">
              <w:rPr>
                <w:rStyle w:val="FontStyle30"/>
                <w:sz w:val="24"/>
                <w:szCs w:val="24"/>
              </w:rPr>
              <w:fldChar w:fldCharType="begin"/>
            </w:r>
            <w:r w:rsidRPr="003E6FCC">
              <w:rPr>
                <w:rStyle w:val="FontStyle30"/>
                <w:sz w:val="24"/>
                <w:szCs w:val="24"/>
              </w:rPr>
              <w:instrText xml:space="preserve"> =SUM(ABOVE) </w:instrText>
            </w:r>
            <w:r w:rsidRPr="003E6FCC">
              <w:rPr>
                <w:rStyle w:val="FontStyle30"/>
                <w:sz w:val="24"/>
                <w:szCs w:val="24"/>
              </w:rPr>
              <w:fldChar w:fldCharType="separate"/>
            </w:r>
            <w:r w:rsidRPr="003E6FCC">
              <w:rPr>
                <w:rStyle w:val="FontStyle30"/>
                <w:noProof/>
                <w:sz w:val="24"/>
                <w:szCs w:val="24"/>
              </w:rPr>
              <w:t>112</w:t>
            </w:r>
            <w:r w:rsidRPr="003E6FCC">
              <w:rPr>
                <w:rStyle w:val="FontStyle30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B0E" w:rsidRPr="003E6FCC" w:rsidRDefault="00DC5B0E" w:rsidP="003E6FCC">
            <w:pPr>
              <w:pStyle w:val="Style9"/>
              <w:widowControl/>
              <w:contextualSpacing/>
              <w:jc w:val="both"/>
              <w:rPr>
                <w:rStyle w:val="FontStyle30"/>
                <w:sz w:val="24"/>
                <w:szCs w:val="24"/>
              </w:rPr>
            </w:pPr>
          </w:p>
        </w:tc>
      </w:tr>
    </w:tbl>
    <w:p w:rsidR="00B87C76" w:rsidRPr="003E6FCC" w:rsidRDefault="00B87C76" w:rsidP="003E6FCC">
      <w:pPr>
        <w:pStyle w:val="Style19"/>
        <w:widowControl/>
        <w:contextualSpacing/>
        <w:jc w:val="both"/>
        <w:rPr>
          <w:rStyle w:val="FontStyle30"/>
          <w:sz w:val="24"/>
          <w:szCs w:val="24"/>
        </w:rPr>
      </w:pPr>
    </w:p>
    <w:p w:rsidR="00DC5B0E" w:rsidRPr="00D21674" w:rsidRDefault="00DC5B0E" w:rsidP="00D21674">
      <w:pPr>
        <w:pStyle w:val="Style19"/>
        <w:widowControl/>
        <w:contextualSpacing/>
        <w:jc w:val="center"/>
        <w:rPr>
          <w:rStyle w:val="FontStyle30"/>
          <w:sz w:val="28"/>
          <w:szCs w:val="28"/>
        </w:rPr>
      </w:pPr>
      <w:r w:rsidRPr="00D21674">
        <w:rPr>
          <w:rStyle w:val="FontStyle30"/>
          <w:sz w:val="28"/>
          <w:szCs w:val="28"/>
        </w:rPr>
        <w:t>Содержание программы</w:t>
      </w:r>
    </w:p>
    <w:p w:rsidR="00DC5B0E" w:rsidRPr="003E6FCC" w:rsidRDefault="00DC5B0E" w:rsidP="003E6FCC">
      <w:pPr>
        <w:pStyle w:val="Style3"/>
        <w:widowControl/>
        <w:contextualSpacing/>
        <w:jc w:val="both"/>
      </w:pPr>
    </w:p>
    <w:p w:rsidR="00DC5B0E" w:rsidRPr="003E6FCC" w:rsidRDefault="00DC5B0E" w:rsidP="00D21674">
      <w:pPr>
        <w:pStyle w:val="Style3"/>
        <w:widowControl/>
        <w:contextualSpacing/>
        <w:jc w:val="both"/>
        <w:rPr>
          <w:rStyle w:val="FontStyle30"/>
          <w:sz w:val="24"/>
          <w:szCs w:val="24"/>
        </w:rPr>
      </w:pPr>
      <w:r w:rsidRPr="003E6FCC">
        <w:rPr>
          <w:rStyle w:val="FontStyle30"/>
          <w:sz w:val="24"/>
          <w:szCs w:val="24"/>
        </w:rPr>
        <w:t>1. Совершенствование и развитие исполнительской техники</w:t>
      </w:r>
    </w:p>
    <w:p w:rsidR="00DC5B0E" w:rsidRPr="003E6FCC" w:rsidRDefault="00DC5B0E" w:rsidP="003E6FCC">
      <w:pPr>
        <w:pStyle w:val="Style11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Теория. </w:t>
      </w:r>
      <w:r w:rsidRPr="003E6FCC">
        <w:rPr>
          <w:rStyle w:val="FontStyle28"/>
          <w:sz w:val="24"/>
          <w:szCs w:val="24"/>
        </w:rPr>
        <w:t xml:space="preserve">Повторение пройденного материала за первый год обучения. </w:t>
      </w:r>
    </w:p>
    <w:p w:rsidR="00DC5B0E" w:rsidRPr="003E6FCC" w:rsidRDefault="00DC5B0E" w:rsidP="003E6FCC">
      <w:pPr>
        <w:pStyle w:val="Style11"/>
        <w:widowControl/>
        <w:spacing w:line="240" w:lineRule="auto"/>
        <w:ind w:firstLine="709"/>
        <w:contextualSpacing/>
        <w:jc w:val="both"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lastRenderedPageBreak/>
        <w:t xml:space="preserve">Практическая работа: </w:t>
      </w:r>
      <w:r w:rsidRPr="003E6FCC">
        <w:rPr>
          <w:rStyle w:val="FontStyle28"/>
          <w:sz w:val="24"/>
          <w:szCs w:val="24"/>
        </w:rPr>
        <w:t>усложнение упражнений тренировки кистей рук. Упражнения на выразительность ритма. Усложнение ритма. Умение правильно распределить звучание инструмента, чисто интонировать, понимать содержание и стиль исполняемого произведения.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распределить звучание инструмента, более чисто интонировать, понимать со</w:t>
      </w:r>
      <w:r w:rsidRPr="003E6FCC">
        <w:rPr>
          <w:rStyle w:val="FontStyle28"/>
          <w:sz w:val="24"/>
          <w:szCs w:val="24"/>
        </w:rPr>
        <w:softHyphen/>
        <w:t>держание и стиль исполняемого произведения.</w:t>
      </w:r>
    </w:p>
    <w:p w:rsidR="00DC5B0E" w:rsidRPr="003E6FCC" w:rsidRDefault="00D21674" w:rsidP="00D21674">
      <w:pPr>
        <w:pStyle w:val="Style6"/>
        <w:widowControl/>
        <w:tabs>
          <w:tab w:val="left" w:pos="274"/>
        </w:tabs>
        <w:spacing w:line="240" w:lineRule="auto"/>
        <w:contextualSpacing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2.</w:t>
      </w:r>
      <w:r w:rsidR="00DC5B0E" w:rsidRPr="003E6FCC">
        <w:rPr>
          <w:rStyle w:val="FontStyle28"/>
          <w:b/>
          <w:sz w:val="24"/>
          <w:szCs w:val="24"/>
        </w:rPr>
        <w:t>Государственные церемонии, ритуалы, традиции.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Понятие государственных церемоний, роль и место церемониальных отрядов в проведении государственных торжеств. Государственные символы и их значение в проведении государственных церемоний.</w:t>
      </w:r>
    </w:p>
    <w:p w:rsidR="00DC5B0E" w:rsidRPr="003E6FCC" w:rsidRDefault="00D21674" w:rsidP="00D21674">
      <w:pPr>
        <w:pStyle w:val="Style24"/>
        <w:widowControl/>
        <w:tabs>
          <w:tab w:val="left" w:pos="936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3.</w:t>
      </w:r>
      <w:r w:rsidR="00DC5B0E" w:rsidRPr="003E6FCC">
        <w:rPr>
          <w:rStyle w:val="FontStyle30"/>
          <w:sz w:val="24"/>
          <w:szCs w:val="24"/>
        </w:rPr>
        <w:t>Учебно-тренировочная работа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Строевые приемы барабанщика. Место барабанщика в строю.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увеличение репетиции по времени. Сыгрывание ансамбля и разучивание программы для публичного выступления. Отработка программного материала.</w:t>
      </w:r>
    </w:p>
    <w:p w:rsidR="00DC5B0E" w:rsidRPr="003E6FCC" w:rsidRDefault="00D21674" w:rsidP="00D21674">
      <w:pPr>
        <w:pStyle w:val="Style6"/>
        <w:widowControl/>
        <w:tabs>
          <w:tab w:val="left" w:pos="274"/>
        </w:tabs>
        <w:spacing w:line="240" w:lineRule="auto"/>
        <w:contextualSpacing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4.</w:t>
      </w:r>
      <w:r w:rsidR="00DC5B0E" w:rsidRPr="003E6FCC">
        <w:rPr>
          <w:rStyle w:val="FontStyle28"/>
          <w:b/>
          <w:sz w:val="24"/>
          <w:szCs w:val="24"/>
        </w:rPr>
        <w:t>Обучение барабанной дроби.</w:t>
      </w:r>
    </w:p>
    <w:p w:rsidR="00DC5B0E" w:rsidRPr="003E6FCC" w:rsidRDefault="00DC5B0E" w:rsidP="003E6FCC">
      <w:pPr>
        <w:pStyle w:val="Style10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Обучение упражнениям для изучения дроби, Работа над извлечением звука.</w:t>
      </w:r>
    </w:p>
    <w:p w:rsidR="00DC5B0E" w:rsidRPr="003E6FCC" w:rsidRDefault="00D21674" w:rsidP="00D21674">
      <w:pPr>
        <w:pStyle w:val="Style24"/>
        <w:widowControl/>
        <w:tabs>
          <w:tab w:val="left" w:pos="936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5.</w:t>
      </w:r>
      <w:r w:rsidR="00DC5B0E" w:rsidRPr="003E6FCC">
        <w:rPr>
          <w:rStyle w:val="FontStyle30"/>
          <w:sz w:val="24"/>
          <w:szCs w:val="24"/>
        </w:rPr>
        <w:t>Развитие и совершенствование навыков ансамблевой игры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Повторение и закрепление умений и навыков ансамблевой игры. Строй, ансамбль и звуковой баланс в ансамбле. Виды импровизации. Подчинение ин</w:t>
      </w:r>
      <w:r w:rsidRPr="003E6FCC">
        <w:rPr>
          <w:rStyle w:val="FontStyle28"/>
          <w:sz w:val="24"/>
          <w:szCs w:val="24"/>
        </w:rPr>
        <w:softHyphen/>
        <w:t>дивидуального исполнения общеансамблевому, направленному на раскрытие художественного образа. Работа над импровизацией. Сочинение небольших ритмических мотивов и дальнейшее их развитие. Настройка ансамбля, чистота исполнения, единство темпоритма.</w:t>
      </w:r>
    </w:p>
    <w:p w:rsidR="00DC5B0E" w:rsidRPr="003E6FCC" w:rsidRDefault="00D21674" w:rsidP="00D21674">
      <w:pPr>
        <w:pStyle w:val="Style17"/>
        <w:widowControl/>
        <w:tabs>
          <w:tab w:val="left" w:pos="278"/>
        </w:tabs>
        <w:spacing w:line="240" w:lineRule="auto"/>
        <w:contextualSpacing/>
        <w:rPr>
          <w:rStyle w:val="FontStyle28"/>
          <w:b/>
          <w:sz w:val="24"/>
          <w:szCs w:val="24"/>
        </w:rPr>
      </w:pPr>
      <w:r>
        <w:rPr>
          <w:rStyle w:val="FontStyle28"/>
          <w:b/>
          <w:sz w:val="24"/>
          <w:szCs w:val="24"/>
        </w:rPr>
        <w:t>6.</w:t>
      </w:r>
      <w:r w:rsidR="00DC5B0E" w:rsidRPr="003E6FCC">
        <w:rPr>
          <w:rStyle w:val="FontStyle28"/>
          <w:b/>
          <w:sz w:val="24"/>
          <w:szCs w:val="24"/>
        </w:rPr>
        <w:t>Учебные занятия по хореографии и маршировке композиции.</w:t>
      </w:r>
    </w:p>
    <w:p w:rsidR="00DC5B0E" w:rsidRPr="003E6FCC" w:rsidRDefault="00DC5B0E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Отработка  маршей   в   движении,   отм</w:t>
      </w:r>
      <w:r w:rsidR="00D21674">
        <w:rPr>
          <w:rStyle w:val="FontStyle28"/>
          <w:sz w:val="24"/>
          <w:szCs w:val="24"/>
        </w:rPr>
        <w:t xml:space="preserve">ашка  рук,   изучение различных </w:t>
      </w:r>
      <w:r w:rsidRPr="003E6FCC">
        <w:rPr>
          <w:rStyle w:val="FontStyle28"/>
          <w:sz w:val="24"/>
          <w:szCs w:val="24"/>
        </w:rPr>
        <w:t>перестроений. Дефиле под собственный аккомпанемент. Строевые приёмы с барабаном, перестроение из «походного положения» в «боевое», маршировка в «боевом положении». Маршировка в движении в «походном положении. Приёмы перестроений в движении, движение в колонне, движение с отмашкой, без отмашки. Маршировка на сценической площадке с различными перестроениями</w:t>
      </w:r>
    </w:p>
    <w:p w:rsidR="00DC5B0E" w:rsidRPr="003E6FCC" w:rsidRDefault="00D21674" w:rsidP="00D21674">
      <w:pPr>
        <w:pStyle w:val="Style17"/>
        <w:widowControl/>
        <w:tabs>
          <w:tab w:val="left" w:pos="432"/>
        </w:tabs>
        <w:spacing w:line="240" w:lineRule="auto"/>
        <w:contextualSpacing/>
        <w:rPr>
          <w:rStyle w:val="FontStyle28"/>
          <w:sz w:val="24"/>
          <w:szCs w:val="24"/>
        </w:rPr>
      </w:pPr>
      <w:r>
        <w:rPr>
          <w:rStyle w:val="FontStyle28"/>
          <w:b/>
          <w:sz w:val="24"/>
          <w:szCs w:val="24"/>
        </w:rPr>
        <w:t>7.</w:t>
      </w:r>
      <w:r w:rsidR="00DC5B0E" w:rsidRPr="003E6FCC">
        <w:rPr>
          <w:rStyle w:val="FontStyle28"/>
          <w:b/>
          <w:sz w:val="24"/>
          <w:szCs w:val="24"/>
        </w:rPr>
        <w:t>Изучение маршей:</w:t>
      </w:r>
      <w:r w:rsidR="00DC5B0E" w:rsidRPr="003E6FCC">
        <w:rPr>
          <w:rStyle w:val="FontStyle28"/>
          <w:sz w:val="24"/>
          <w:szCs w:val="24"/>
        </w:rPr>
        <w:t xml:space="preserve"> «Суворовский», «Сбор» «Торжественный вынос</w:t>
      </w:r>
      <w:r w:rsidR="00DC5B0E" w:rsidRPr="003E6FCC">
        <w:rPr>
          <w:rStyle w:val="FontStyle28"/>
          <w:sz w:val="24"/>
          <w:szCs w:val="24"/>
        </w:rPr>
        <w:br/>
        <w:t>знамени». Заучивание маршей. Отработка маршей на барабане.</w:t>
      </w:r>
    </w:p>
    <w:p w:rsidR="00DC5B0E" w:rsidRPr="003E6FCC" w:rsidRDefault="00D21674" w:rsidP="00D21674">
      <w:pPr>
        <w:pStyle w:val="Style24"/>
        <w:widowControl/>
        <w:tabs>
          <w:tab w:val="left" w:pos="936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8.</w:t>
      </w:r>
      <w:r w:rsidR="00DC5B0E" w:rsidRPr="003E6FCC">
        <w:rPr>
          <w:rStyle w:val="FontStyle30"/>
          <w:sz w:val="24"/>
          <w:szCs w:val="24"/>
        </w:rPr>
        <w:t>Индивидуальная работа</w:t>
      </w:r>
    </w:p>
    <w:p w:rsidR="00DC5B0E" w:rsidRPr="003E6FCC" w:rsidRDefault="00DC5B0E" w:rsidP="003E6FCC">
      <w:pPr>
        <w:pStyle w:val="Style17"/>
        <w:widowControl/>
        <w:tabs>
          <w:tab w:val="left" w:pos="274"/>
        </w:tabs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Совершенствование знаний и умений учащихся, подготовка солистов. Индивидуальная работа по хореографии и музыкальной грамоте. Подготовка к выступлению на сцене.</w:t>
      </w:r>
    </w:p>
    <w:p w:rsidR="00DC5B0E" w:rsidRPr="003E6FCC" w:rsidRDefault="00D21674" w:rsidP="00D21674">
      <w:pPr>
        <w:pStyle w:val="Style2"/>
        <w:widowControl/>
        <w:spacing w:line="240" w:lineRule="auto"/>
        <w:ind w:firstLine="0"/>
        <w:contextualSpacing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9.</w:t>
      </w:r>
      <w:r w:rsidR="00DC5B0E" w:rsidRPr="003E6FCC">
        <w:rPr>
          <w:rStyle w:val="FontStyle30"/>
          <w:sz w:val="24"/>
          <w:szCs w:val="24"/>
        </w:rPr>
        <w:t>Музыкальная грамота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Повторение и закрепление музыкально-теоретического материала предыду</w:t>
      </w:r>
      <w:r w:rsidRPr="003E6FCC">
        <w:rPr>
          <w:rStyle w:val="FontStyle28"/>
          <w:sz w:val="24"/>
          <w:szCs w:val="24"/>
        </w:rPr>
        <w:softHyphen/>
        <w:t>щего года. Слуховой анализ. Построение голосом и определение на слух по разре</w:t>
      </w:r>
      <w:r w:rsidRPr="003E6FCC">
        <w:rPr>
          <w:rStyle w:val="FontStyle28"/>
          <w:sz w:val="24"/>
          <w:szCs w:val="24"/>
        </w:rPr>
        <w:softHyphen/>
        <w:t>шению тональной принадлежности характерных интервалов мажора и минора.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33"/>
          <w:sz w:val="24"/>
          <w:szCs w:val="24"/>
        </w:rPr>
        <w:t xml:space="preserve">Практическая работа: </w:t>
      </w:r>
      <w:r w:rsidRPr="003E6FCC">
        <w:rPr>
          <w:rStyle w:val="FontStyle28"/>
          <w:sz w:val="24"/>
          <w:szCs w:val="24"/>
        </w:rPr>
        <w:t>упражнения по совершенствованию отработки игры различной длительности.</w:t>
      </w:r>
    </w:p>
    <w:p w:rsidR="00DC5B0E" w:rsidRPr="003E6FCC" w:rsidRDefault="00D21674" w:rsidP="00D21674">
      <w:pPr>
        <w:pStyle w:val="Style6"/>
        <w:widowControl/>
        <w:tabs>
          <w:tab w:val="left" w:pos="936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30"/>
          <w:sz w:val="24"/>
          <w:szCs w:val="24"/>
        </w:rPr>
        <w:t>10.</w:t>
      </w:r>
      <w:r w:rsidR="00DC5B0E" w:rsidRPr="003E6FCC">
        <w:rPr>
          <w:rStyle w:val="FontStyle30"/>
          <w:sz w:val="24"/>
          <w:szCs w:val="24"/>
        </w:rPr>
        <w:t xml:space="preserve">Азбука музыкального движения. Игра в движении </w:t>
      </w:r>
      <w:r w:rsidR="00DC5B0E" w:rsidRPr="003E6FCC">
        <w:rPr>
          <w:rStyle w:val="FontStyle28"/>
          <w:sz w:val="24"/>
          <w:szCs w:val="24"/>
        </w:rPr>
        <w:t xml:space="preserve">Совершенствование строевых приемов барабанщиц, место в строю. </w:t>
      </w:r>
      <w:r w:rsidR="00DC5B0E" w:rsidRPr="003E6FCC">
        <w:rPr>
          <w:rStyle w:val="FontStyle33"/>
          <w:sz w:val="24"/>
          <w:szCs w:val="24"/>
        </w:rPr>
        <w:t xml:space="preserve">Практическая работа: </w:t>
      </w:r>
      <w:r w:rsidR="00DC5B0E" w:rsidRPr="003E6FCC">
        <w:rPr>
          <w:rStyle w:val="FontStyle28"/>
          <w:sz w:val="24"/>
          <w:szCs w:val="24"/>
        </w:rPr>
        <w:t>упражнения на обучение ритмичности. Построение группы по кругу, шеренгой, «стойкой». Ходьба равными четвертями, ходьба с хлопками (различные ритмические сочетания шагов и хлопков). Упражнения на пластику рук, ног. Воспитание осанки и походки. Упражнения на двигательную координацию. Подчинение движений характеру музыки и текста. Отмашка руки. Отработка четкости шага барабанщика во время собственной игры.</w:t>
      </w:r>
    </w:p>
    <w:p w:rsidR="00DC5B0E" w:rsidRPr="003E6FCC" w:rsidRDefault="00D21674" w:rsidP="00D21674">
      <w:pPr>
        <w:pStyle w:val="Style6"/>
        <w:widowControl/>
        <w:tabs>
          <w:tab w:val="left" w:pos="936"/>
        </w:tabs>
        <w:spacing w:line="240" w:lineRule="auto"/>
        <w:contextualSpacing/>
        <w:jc w:val="both"/>
        <w:rPr>
          <w:rStyle w:val="FontStyle28"/>
          <w:sz w:val="24"/>
          <w:szCs w:val="24"/>
        </w:rPr>
      </w:pPr>
      <w:r>
        <w:rPr>
          <w:rStyle w:val="FontStyle30"/>
          <w:sz w:val="24"/>
          <w:szCs w:val="24"/>
        </w:rPr>
        <w:t>11.</w:t>
      </w:r>
      <w:r w:rsidR="00DC5B0E" w:rsidRPr="003E6FCC">
        <w:rPr>
          <w:rStyle w:val="FontStyle30"/>
          <w:sz w:val="24"/>
          <w:szCs w:val="24"/>
        </w:rPr>
        <w:t xml:space="preserve">Постановочная работа: шествие, концертные дефиле и др. </w:t>
      </w:r>
      <w:r w:rsidR="00DC5B0E" w:rsidRPr="003E6FCC">
        <w:rPr>
          <w:rStyle w:val="FontStyle28"/>
          <w:sz w:val="24"/>
          <w:szCs w:val="24"/>
        </w:rPr>
        <w:t>Составление комбинаций для шествий, дефиле. Работа над репертуаром, репетиции. Исполнение маршей и хореографических композиций под фонограмму. Отработка маршей в движении с хореографическим рисунком. Исполнение маршей под фонограмму. участие в конкурсах, торжественных мероприятиях, концертах.</w:t>
      </w:r>
    </w:p>
    <w:p w:rsidR="00DC5B0E" w:rsidRPr="003E6FCC" w:rsidRDefault="00D21674" w:rsidP="00D21674">
      <w:pPr>
        <w:pStyle w:val="Style24"/>
        <w:widowControl/>
        <w:tabs>
          <w:tab w:val="left" w:pos="936"/>
        </w:tabs>
        <w:contextualSpacing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lastRenderedPageBreak/>
        <w:t>12.</w:t>
      </w:r>
      <w:r w:rsidR="00DC5B0E" w:rsidRPr="003E6FCC">
        <w:rPr>
          <w:rStyle w:val="FontStyle30"/>
          <w:sz w:val="24"/>
          <w:szCs w:val="24"/>
        </w:rPr>
        <w:t>Мероприятия воспитательно-познавательного характера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709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Проведение совместных праздников, экскурсий, выездов на природу. Участие в мероприятиях, проводимых в учреждении для отдыха кружковцев. Проведение лекций и бесед по этике и эстетике и другой тематике.</w:t>
      </w:r>
    </w:p>
    <w:p w:rsidR="00B87C76" w:rsidRPr="003E6FCC" w:rsidRDefault="00D21674" w:rsidP="00D21674">
      <w:pPr>
        <w:pStyle w:val="Style19"/>
        <w:widowControl/>
        <w:contextualSpacing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13.</w:t>
      </w:r>
      <w:r w:rsidR="00B87C76" w:rsidRPr="003E6FCC">
        <w:rPr>
          <w:rStyle w:val="FontStyle35"/>
          <w:sz w:val="24"/>
          <w:szCs w:val="24"/>
        </w:rPr>
        <w:t>Планируемые результаты</w:t>
      </w:r>
    </w:p>
    <w:p w:rsidR="00B87C76" w:rsidRPr="003E6FCC" w:rsidRDefault="00B87C76" w:rsidP="003E6FCC">
      <w:pPr>
        <w:pStyle w:val="Style10"/>
        <w:widowControl/>
        <w:spacing w:line="240" w:lineRule="auto"/>
        <w:ind w:firstLine="567"/>
        <w:contextualSpacing/>
        <w:rPr>
          <w:rStyle w:val="FontStyle28"/>
          <w:sz w:val="24"/>
          <w:szCs w:val="24"/>
          <w:u w:val="single"/>
        </w:rPr>
      </w:pPr>
      <w:r w:rsidRPr="003E6FCC">
        <w:rPr>
          <w:rStyle w:val="FontStyle28"/>
          <w:sz w:val="24"/>
          <w:szCs w:val="24"/>
          <w:u w:val="single"/>
        </w:rPr>
        <w:t>Метапредметные: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</w:pPr>
      <w:r w:rsidRPr="003E6FCC">
        <w:t>- знать символику страны, края, района.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</w:pPr>
      <w:r w:rsidRPr="003E6FCC">
        <w:t>- знать правила церемониала.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</w:pPr>
      <w:r w:rsidRPr="003E6FCC">
        <w:t>- понимать строевую терминологию, команды и технику строя, предварительные и исполнительные команды.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</w:pPr>
      <w:r w:rsidRPr="003E6FCC">
        <w:t>- знать правила построения танца и применять их в постановочном процессе.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  <w:u w:val="single"/>
        </w:rPr>
      </w:pPr>
      <w:r w:rsidRPr="003E6FCC">
        <w:rPr>
          <w:rStyle w:val="FontStyle28"/>
          <w:sz w:val="24"/>
          <w:szCs w:val="24"/>
          <w:u w:val="single"/>
        </w:rPr>
        <w:t>Предметные: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-знать музыкальную грамоту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>-знать азбуку музыкального движения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</w:rPr>
      </w:pPr>
      <w:r w:rsidRPr="003E6FCC">
        <w:rPr>
          <w:rStyle w:val="FontStyle28"/>
          <w:sz w:val="24"/>
          <w:szCs w:val="24"/>
        </w:rPr>
        <w:t xml:space="preserve">- </w:t>
      </w:r>
      <w:r w:rsidRPr="003E6FCC">
        <w:t>стили игры на ударных инструментах, различать стили игры на барабане.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u w:val="single"/>
        </w:rPr>
      </w:pPr>
      <w:r w:rsidRPr="003E6FCC">
        <w:t>-выполнять все виды ударов с ритмическими фигурациями и соотноше</w:t>
      </w:r>
      <w:r w:rsidRPr="003E6FCC">
        <w:softHyphen/>
        <w:t>ниями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u w:val="single"/>
        </w:rPr>
      </w:pPr>
      <w:r w:rsidRPr="003E6FCC">
        <w:t>-четко и красиво двигаться в колонне, линиях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u w:val="single"/>
        </w:rPr>
      </w:pPr>
      <w:r w:rsidRPr="003E6FCC">
        <w:t>-свободно и непринужденно исполнять музыкально-двигательные упражнения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u w:val="single"/>
        </w:rPr>
      </w:pPr>
      <w:r w:rsidRPr="003E6FCC">
        <w:t>-уметь манипулировать палочками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u w:val="single"/>
        </w:rPr>
      </w:pPr>
      <w:r w:rsidRPr="003E6FCC">
        <w:t>-добиваться четкого унисона звучания барабанов</w:t>
      </w:r>
    </w:p>
    <w:p w:rsidR="00B87C76" w:rsidRPr="003E6FCC" w:rsidRDefault="00B87C76" w:rsidP="00D21674">
      <w:pPr>
        <w:pStyle w:val="Style10"/>
        <w:widowControl/>
        <w:spacing w:line="240" w:lineRule="auto"/>
        <w:contextualSpacing/>
        <w:rPr>
          <w:rStyle w:val="FontStyle28"/>
          <w:sz w:val="24"/>
          <w:szCs w:val="24"/>
          <w:u w:val="single"/>
        </w:rPr>
      </w:pPr>
      <w:r w:rsidRPr="003E6FCC">
        <w:rPr>
          <w:rStyle w:val="FontStyle28"/>
          <w:sz w:val="24"/>
          <w:szCs w:val="24"/>
          <w:u w:val="single"/>
        </w:rPr>
        <w:t>Личностные:</w:t>
      </w:r>
    </w:p>
    <w:p w:rsidR="00B87C76" w:rsidRPr="003E6FCC" w:rsidRDefault="00B87C76" w:rsidP="00D21674">
      <w:pPr>
        <w:pStyle w:val="Style10"/>
        <w:widowControl/>
        <w:spacing w:line="240" w:lineRule="auto"/>
        <w:rPr>
          <w:bCs/>
          <w:iCs/>
        </w:rPr>
      </w:pPr>
      <w:r w:rsidRPr="003E6FCC">
        <w:rPr>
          <w:bCs/>
          <w:iCs/>
        </w:rPr>
        <w:t>- принимать и сохранять учебную задачу;</w:t>
      </w:r>
    </w:p>
    <w:p w:rsidR="00B87C76" w:rsidRPr="003E6FCC" w:rsidRDefault="00B87C76" w:rsidP="00D21674">
      <w:pPr>
        <w:pStyle w:val="Style10"/>
        <w:widowControl/>
        <w:spacing w:line="240" w:lineRule="auto"/>
        <w:rPr>
          <w:bCs/>
          <w:iCs/>
        </w:rPr>
      </w:pPr>
      <w:r w:rsidRPr="003E6FCC">
        <w:rPr>
          <w:bCs/>
          <w:iCs/>
        </w:rPr>
        <w:t>- планировать свои действия в соответствии с поставленной задачей;</w:t>
      </w:r>
    </w:p>
    <w:p w:rsidR="00B87C76" w:rsidRPr="003E6FCC" w:rsidRDefault="00B87C76" w:rsidP="00D21674">
      <w:pPr>
        <w:pStyle w:val="Style10"/>
        <w:widowControl/>
        <w:spacing w:line="240" w:lineRule="auto"/>
        <w:rPr>
          <w:bCs/>
          <w:iCs/>
        </w:rPr>
      </w:pPr>
      <w:r w:rsidRPr="003E6FCC">
        <w:rPr>
          <w:bCs/>
          <w:iCs/>
        </w:rPr>
        <w:t>- оценивать правильность выполнения;</w:t>
      </w:r>
    </w:p>
    <w:p w:rsidR="00B87C76" w:rsidRPr="003E6FCC" w:rsidRDefault="00B87C76" w:rsidP="00D21674">
      <w:pPr>
        <w:pStyle w:val="Style10"/>
        <w:widowControl/>
        <w:spacing w:line="240" w:lineRule="auto"/>
        <w:rPr>
          <w:bCs/>
          <w:iCs/>
        </w:rPr>
      </w:pPr>
      <w:r w:rsidRPr="003E6FCC">
        <w:rPr>
          <w:bCs/>
          <w:iCs/>
        </w:rPr>
        <w:t>- адекватно воспринимать предложения и оценку учителей, товарищей, родителей и других людей;</w:t>
      </w:r>
    </w:p>
    <w:p w:rsidR="00B87C76" w:rsidRPr="003E6FCC" w:rsidRDefault="00B87C76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sz w:val="24"/>
          <w:szCs w:val="24"/>
        </w:rPr>
      </w:pPr>
    </w:p>
    <w:p w:rsidR="00DC5B0E" w:rsidRPr="003E6FCC" w:rsidRDefault="00DC5B0E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b/>
          <w:sz w:val="24"/>
          <w:szCs w:val="24"/>
        </w:rPr>
      </w:pPr>
      <w:r w:rsidRPr="003E6FCC">
        <w:rPr>
          <w:rStyle w:val="FontStyle28"/>
          <w:b/>
          <w:sz w:val="24"/>
          <w:szCs w:val="24"/>
        </w:rPr>
        <w:t>Календарный учебный график группы №1</w:t>
      </w:r>
    </w:p>
    <w:p w:rsidR="00DC5B0E" w:rsidRPr="003E6FCC" w:rsidRDefault="00DC5B0E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756"/>
        <w:gridCol w:w="3501"/>
        <w:gridCol w:w="1559"/>
        <w:gridCol w:w="992"/>
        <w:gridCol w:w="993"/>
        <w:gridCol w:w="1129"/>
      </w:tblGrid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месяц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дата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Форма контроля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Примечание</w:t>
            </w: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Вводное занятие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Знакомство с ударными инструментами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Знакомство с ударными инструментами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Государственные и календарные праздники.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Государственные и календарные праздники.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Из истории ударных инструментов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Из истории ударных инструментов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30.09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 xml:space="preserve">октябрь 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Техника игры на барабане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Постановка осанки.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Постановка осанки.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Постановка осанки.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Постановка осанки.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базовым упражнениям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базовым упражнениям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базовым упражнениям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базовым упражнениям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Обучение базовым упражнениям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30.10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Азбука музыкального движения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Пространственные упражнения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Музыкальная грамота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 xml:space="preserve">Музыкальная грамота 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Музыкальная грамота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Музыкальная грамота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речёвкам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речёвкам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Обучение речёвкам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31.12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Учебные занятия по ходьбе и маршировке, строевая подготовка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29.01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5.02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19.02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26.02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rPr>
          <w:trHeight w:val="181"/>
        </w:trPr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rPr>
          <w:trHeight w:val="217"/>
        </w:trPr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31.03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29.04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Подготовка и участие в школьных, районных, краевых торжественных мероприятиях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5.05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19.05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26.05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DC5B0E">
        <w:tc>
          <w:tcPr>
            <w:tcW w:w="1125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28.05</w:t>
            </w:r>
          </w:p>
        </w:tc>
        <w:tc>
          <w:tcPr>
            <w:tcW w:w="350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Мероприятия воспитательно-познавательного характера</w:t>
            </w:r>
          </w:p>
        </w:tc>
        <w:tc>
          <w:tcPr>
            <w:tcW w:w="155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99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129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</w:tbl>
    <w:p w:rsidR="00DC5B0E" w:rsidRPr="003E6FCC" w:rsidRDefault="00DC5B0E" w:rsidP="003E6FCC">
      <w:pPr>
        <w:pStyle w:val="Style2"/>
        <w:widowControl/>
        <w:spacing w:line="240" w:lineRule="auto"/>
        <w:ind w:firstLine="0"/>
        <w:contextualSpacing/>
        <w:rPr>
          <w:rStyle w:val="FontStyle28"/>
          <w:sz w:val="24"/>
          <w:szCs w:val="24"/>
        </w:rPr>
        <w:sectPr w:rsidR="00DC5B0E" w:rsidRPr="003E6FCC" w:rsidSect="003E6FCC">
          <w:pgSz w:w="11905" w:h="16837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DC5B0E" w:rsidRPr="003E6FCC" w:rsidRDefault="00DC5B0E" w:rsidP="003E6FCC">
      <w:pPr>
        <w:pStyle w:val="Style19"/>
        <w:jc w:val="both"/>
        <w:rPr>
          <w:b/>
          <w:bCs/>
        </w:rPr>
      </w:pPr>
      <w:r w:rsidRPr="003E6FCC">
        <w:rPr>
          <w:b/>
          <w:bCs/>
        </w:rPr>
        <w:lastRenderedPageBreak/>
        <w:t>Календарный учебный график группы №2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756"/>
        <w:gridCol w:w="3783"/>
        <w:gridCol w:w="1276"/>
        <w:gridCol w:w="851"/>
        <w:gridCol w:w="922"/>
        <w:gridCol w:w="1487"/>
      </w:tblGrid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месяц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дата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Количество часов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Форма контроля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Примечание</w:t>
            </w: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Совершенствование и развитие испол</w:t>
            </w:r>
            <w:r w:rsidRPr="003E6FCC">
              <w:softHyphen/>
              <w:t>нительской техники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Государственные церемонии, ритуалы, традиции.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сентябрь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30.09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 xml:space="preserve">октябрь 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Учебно-тренировочная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rPr>
          <w:trHeight w:val="423"/>
        </w:trPr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октябрь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30.10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Обучение барабанной дроби.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rPr>
          <w:trHeight w:val="806"/>
        </w:trPr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Развитие и совершенствование навыков ансамблевой игры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ноябрь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Учебные занятия по хореографии и маршировке композиции.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декабрь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31.12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Изучение маршей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январь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29.01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Индивидуальная работа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5.02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19.02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февраль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26.02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Музыкальная грамота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rPr>
          <w:trHeight w:val="181"/>
        </w:trPr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9.03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10.03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16.03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17.03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23.03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24.03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30.03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rPr>
          <w:trHeight w:val="217"/>
        </w:trPr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март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31.03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Азбука музыкального движения. Игра в движении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7.04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8.04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14.04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15.04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Постановочная работа: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21.04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Постановочная работа: 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22.04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Постановочная работа:шествие,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Постановочная работа:шествие,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Постановочная работа:шествие,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апрель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29.04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  <w:rPr>
                <w:rStyle w:val="FontStyle28"/>
                <w:sz w:val="24"/>
                <w:szCs w:val="24"/>
              </w:rPr>
            </w:pPr>
            <w:r w:rsidRPr="003E6FCC">
              <w:t>Постановочная работа:шествие, концертные дефиле и др.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4.05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5.05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6.05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11.05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12.05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13.05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18.05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19.05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20.05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25.05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воспитательно-познавательного харак-тера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26.05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27.05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  <w:tr w:rsidR="00DC5B0E" w:rsidRPr="003E6FCC" w:rsidTr="00B87C76">
        <w:tc>
          <w:tcPr>
            <w:tcW w:w="112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lastRenderedPageBreak/>
              <w:t>май</w:t>
            </w:r>
          </w:p>
        </w:tc>
        <w:tc>
          <w:tcPr>
            <w:tcW w:w="75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28.05</w:t>
            </w:r>
          </w:p>
        </w:tc>
        <w:tc>
          <w:tcPr>
            <w:tcW w:w="3783" w:type="dxa"/>
          </w:tcPr>
          <w:p w:rsidR="00DC5B0E" w:rsidRPr="003E6FCC" w:rsidRDefault="00DC5B0E" w:rsidP="003E6FCC">
            <w:pPr>
              <w:pStyle w:val="Style2"/>
              <w:spacing w:line="240" w:lineRule="auto"/>
              <w:ind w:firstLine="0"/>
            </w:pPr>
            <w:r w:rsidRPr="003E6FCC">
              <w:t>Мероприятия</w:t>
            </w:r>
          </w:p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t>воспитательно-познавательного характера</w:t>
            </w:r>
          </w:p>
        </w:tc>
        <w:tc>
          <w:tcPr>
            <w:tcW w:w="1276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лекция</w:t>
            </w:r>
          </w:p>
        </w:tc>
        <w:tc>
          <w:tcPr>
            <w:tcW w:w="851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0,5</w:t>
            </w:r>
          </w:p>
        </w:tc>
        <w:tc>
          <w:tcPr>
            <w:tcW w:w="922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  <w:r w:rsidRPr="003E6FCC">
              <w:rPr>
                <w:rStyle w:val="FontStyle28"/>
                <w:sz w:val="24"/>
                <w:szCs w:val="24"/>
              </w:rPr>
              <w:t>зачет</w:t>
            </w:r>
          </w:p>
        </w:tc>
        <w:tc>
          <w:tcPr>
            <w:tcW w:w="1487" w:type="dxa"/>
          </w:tcPr>
          <w:p w:rsidR="00DC5B0E" w:rsidRPr="003E6FCC" w:rsidRDefault="00DC5B0E" w:rsidP="003E6FCC">
            <w:pPr>
              <w:pStyle w:val="Style2"/>
              <w:widowControl/>
              <w:spacing w:line="240" w:lineRule="auto"/>
              <w:ind w:firstLine="0"/>
              <w:contextualSpacing/>
              <w:rPr>
                <w:rStyle w:val="FontStyle28"/>
                <w:sz w:val="24"/>
                <w:szCs w:val="24"/>
              </w:rPr>
            </w:pPr>
          </w:p>
        </w:tc>
      </w:tr>
    </w:tbl>
    <w:p w:rsidR="00B87C76" w:rsidRPr="003E6FCC" w:rsidRDefault="00B87C76" w:rsidP="003E6FCC">
      <w:pPr>
        <w:spacing w:line="240" w:lineRule="auto"/>
        <w:ind w:left="0" w:firstLine="0"/>
        <w:rPr>
          <w:rStyle w:val="FontStyle35"/>
          <w:rFonts w:eastAsiaTheme="minorEastAsia"/>
          <w:color w:val="auto"/>
          <w:sz w:val="24"/>
          <w:szCs w:val="24"/>
        </w:rPr>
      </w:pPr>
    </w:p>
    <w:p w:rsidR="00B87C76" w:rsidRPr="003E6FCC" w:rsidRDefault="00B87C76" w:rsidP="003E6FCC">
      <w:pPr>
        <w:spacing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D21674" w:rsidRDefault="00D21674" w:rsidP="00D21674">
      <w:pPr>
        <w:pStyle w:val="Style19"/>
        <w:widowControl/>
        <w:contextualSpacing/>
        <w:jc w:val="center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Список источников</w:t>
      </w:r>
    </w:p>
    <w:p w:rsidR="00D21674" w:rsidRDefault="00D21674" w:rsidP="00D21674">
      <w:pPr>
        <w:pStyle w:val="Style19"/>
        <w:widowControl/>
        <w:contextualSpacing/>
        <w:jc w:val="center"/>
        <w:rPr>
          <w:rStyle w:val="FontStyle35"/>
          <w:sz w:val="28"/>
          <w:szCs w:val="28"/>
        </w:rPr>
      </w:pPr>
    </w:p>
    <w:p w:rsidR="00D21674" w:rsidRPr="00D21674" w:rsidRDefault="00D21674" w:rsidP="00D21674">
      <w:pPr>
        <w:pStyle w:val="Style19"/>
        <w:widowControl/>
        <w:contextualSpacing/>
        <w:jc w:val="center"/>
        <w:rPr>
          <w:rStyle w:val="FontStyle35"/>
          <w:sz w:val="24"/>
          <w:szCs w:val="24"/>
        </w:rPr>
      </w:pPr>
      <w:r w:rsidRPr="00D21674">
        <w:rPr>
          <w:rStyle w:val="FontStyle35"/>
          <w:sz w:val="24"/>
          <w:szCs w:val="24"/>
        </w:rPr>
        <w:t>Нормативно-правовые акты</w:t>
      </w:r>
    </w:p>
    <w:p w:rsidR="0068441F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Федеральный Закон «Об образовании в РФ»  - М., 2012  (Редакция от 13.07.2015 N 238-ФЗ с изм. и доп., вступ. в силу с 24.07.2015)</w:t>
      </w:r>
    </w:p>
    <w:p w:rsidR="00D21674" w:rsidRPr="0068441F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68441F">
        <w:rPr>
          <w:bCs/>
        </w:rPr>
        <w:t>Республиканский Закон «Об образовании в РБ». – Комсомольск-на-Амуре, 2013 (№696-з от 1.07.2013 года, ред. от 01.07.2015)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Санитарно-эпидемиологические требования к условиям и организации обучения в ОУ: СанПиН 2.4.2.2821-10. М., 2010. (Минюст РФ N 19993 от 3.04.2011 г.)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 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 xml:space="preserve">Концепция развития дополнительного </w:t>
      </w:r>
      <w:r>
        <w:rPr>
          <w:bCs/>
        </w:rPr>
        <w:t>образования детей (Распоряжение</w:t>
      </w:r>
      <w:r w:rsidRPr="00D21674">
        <w:rPr>
          <w:bCs/>
        </w:rPr>
        <w:t>Правительства РФ от 4 сентября 2014 г. №  1726-р)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8441F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D21674">
        <w:rPr>
          <w:bCs/>
        </w:rPr>
        <w:t>Межведомственная программа развития дополнительного образования детей в РФ до 2020 г. (проект)</w:t>
      </w:r>
    </w:p>
    <w:p w:rsidR="00D21674" w:rsidRPr="0068441F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 w:rsidRPr="0068441F">
        <w:rPr>
          <w:bCs/>
        </w:rPr>
        <w:t>Конвенция ООН «О правах ребенка». – М., 2012.</w:t>
      </w:r>
    </w:p>
    <w:p w:rsidR="0068441F" w:rsidRPr="008E444C" w:rsidRDefault="0068441F" w:rsidP="0068441F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Cs w:val="24"/>
        </w:rPr>
      </w:pPr>
      <w:r w:rsidRPr="008E444C">
        <w:rPr>
          <w:rFonts w:ascii="Times New Roman" w:eastAsia="Times New Roman" w:hAnsi="Times New Roman" w:cs="Times New Roman"/>
          <w:szCs w:val="24"/>
        </w:rPr>
        <w:t>Государственная программа «Патриотическое воспитание граждан Российской Федерации на 2016 - 2020 годы»</w:t>
      </w:r>
    </w:p>
    <w:p w:rsidR="00D21674" w:rsidRPr="00D21674" w:rsidRDefault="00D21674" w:rsidP="0068441F">
      <w:pPr>
        <w:pStyle w:val="Style19"/>
        <w:numPr>
          <w:ilvl w:val="0"/>
          <w:numId w:val="18"/>
        </w:numPr>
        <w:contextualSpacing/>
        <w:rPr>
          <w:bCs/>
        </w:rPr>
      </w:pPr>
      <w:r>
        <w:rPr>
          <w:bCs/>
        </w:rPr>
        <w:t>Устав МБУ ДО ДООСЦ Снежненского с.п.</w:t>
      </w:r>
    </w:p>
    <w:p w:rsidR="0068441F" w:rsidRPr="0068441F" w:rsidRDefault="0068441F" w:rsidP="0068441F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68441F">
        <w:rPr>
          <w:rFonts w:ascii="Times New Roman" w:eastAsia="Times New Roman" w:hAnsi="Times New Roman" w:cs="Times New Roman"/>
          <w:szCs w:val="24"/>
        </w:rPr>
        <w:t>13.Указ Президента Российской Федерации от 16.05.1996 №727 «О мерах государственной поддержки общественных объединений, ведущих работу по военно-патриотическому воспитанию молодежи».</w:t>
      </w:r>
    </w:p>
    <w:p w:rsidR="0068441F" w:rsidRPr="0068441F" w:rsidRDefault="0068441F" w:rsidP="0068441F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68441F">
        <w:rPr>
          <w:rFonts w:ascii="Times New Roman" w:eastAsia="Times New Roman" w:hAnsi="Times New Roman" w:cs="Times New Roman"/>
          <w:szCs w:val="24"/>
        </w:rPr>
        <w:t>14.Постановление Правительства Российской Федерации от 24.07.2000 №551 «О военно - патриотических молодежных и детских объединениях»</w:t>
      </w:r>
    </w:p>
    <w:p w:rsidR="0068441F" w:rsidRPr="0068441F" w:rsidRDefault="0068441F" w:rsidP="0068441F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1"/>
          <w:szCs w:val="21"/>
        </w:rPr>
      </w:pPr>
      <w:r w:rsidRPr="0068441F">
        <w:rPr>
          <w:rFonts w:ascii="Times New Roman" w:eastAsia="Times New Roman" w:hAnsi="Times New Roman" w:cs="Times New Roman"/>
          <w:szCs w:val="24"/>
        </w:rPr>
        <w:t>15.Письмо Министерства образования и науки Российской Федерации от 30.06.2005 №03-1230 «Об организации работы в образовательных учреждениях по изучению и использованию государственных символов России».</w:t>
      </w:r>
    </w:p>
    <w:p w:rsidR="0068441F" w:rsidRPr="0068441F" w:rsidRDefault="0068441F" w:rsidP="00D21674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jc w:val="left"/>
        <w:rPr>
          <w:rStyle w:val="FontStyle35"/>
          <w:rFonts w:ascii="Arial" w:eastAsia="Times New Roman" w:hAnsi="Arial" w:cs="Arial"/>
          <w:b w:val="0"/>
          <w:bCs w:val="0"/>
          <w:sz w:val="21"/>
          <w:szCs w:val="21"/>
        </w:rPr>
      </w:pPr>
      <w:r w:rsidRPr="0068441F">
        <w:rPr>
          <w:rFonts w:ascii="Times New Roman" w:eastAsia="Times New Roman" w:hAnsi="Times New Roman" w:cs="Times New Roman"/>
          <w:szCs w:val="24"/>
        </w:rPr>
        <w:t>16.Письмо Министерства образования Российской Федерации от 01.03.2002 №30-51-131/16 «Об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популяризации».</w:t>
      </w:r>
    </w:p>
    <w:p w:rsidR="0068441F" w:rsidRDefault="0068441F" w:rsidP="0068441F">
      <w:pPr>
        <w:spacing w:after="0" w:line="240" w:lineRule="auto"/>
        <w:ind w:left="0" w:right="-83" w:firstLine="0"/>
        <w:rPr>
          <w:rFonts w:ascii="Times New Roman" w:hAnsi="Times New Roman" w:cs="Times New Roman"/>
          <w:b/>
          <w:szCs w:val="24"/>
        </w:rPr>
      </w:pPr>
    </w:p>
    <w:p w:rsidR="008E444C" w:rsidRDefault="0068441F" w:rsidP="0068441F">
      <w:pPr>
        <w:spacing w:after="0" w:line="240" w:lineRule="auto"/>
        <w:ind w:left="0" w:right="-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</w:t>
      </w:r>
    </w:p>
    <w:p w:rsidR="008E444C" w:rsidRDefault="008E444C" w:rsidP="0068441F">
      <w:pPr>
        <w:spacing w:after="0" w:line="240" w:lineRule="auto"/>
        <w:ind w:left="0" w:right="-83" w:firstLine="0"/>
        <w:rPr>
          <w:rFonts w:ascii="Times New Roman" w:hAnsi="Times New Roman" w:cs="Times New Roman"/>
          <w:b/>
          <w:szCs w:val="24"/>
        </w:rPr>
      </w:pPr>
    </w:p>
    <w:p w:rsidR="00A53046" w:rsidRPr="00D21674" w:rsidRDefault="008E444C" w:rsidP="0068441F">
      <w:pPr>
        <w:spacing w:after="0" w:line="240" w:lineRule="auto"/>
        <w:ind w:left="0" w:right="-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      </w:t>
      </w:r>
      <w:r w:rsidR="0068441F">
        <w:rPr>
          <w:rFonts w:ascii="Times New Roman" w:hAnsi="Times New Roman" w:cs="Times New Roman"/>
          <w:b/>
          <w:szCs w:val="24"/>
        </w:rPr>
        <w:t xml:space="preserve"> </w:t>
      </w:r>
      <w:r w:rsidR="00A65BBC" w:rsidRPr="00D21674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Нормативно – правовой сборник «Гражданское и патриотическое воспитание</w:t>
      </w:r>
      <w:r w:rsidR="00D21674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>молодёжи».- Хабаровск, 2003.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Символы России. – Хабаровск, 2003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Краткий словарь символов. – Хабаровск, 2005.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Игротека. Методические рекомендации по проведению игровых занятий в детском</w:t>
      </w:r>
      <w:r w:rsidR="00D21674">
        <w:rPr>
          <w:rFonts w:ascii="Times New Roman" w:hAnsi="Times New Roman" w:cs="Times New Roman"/>
          <w:szCs w:val="24"/>
        </w:rPr>
        <w:t xml:space="preserve"> </w:t>
      </w:r>
      <w:r w:rsidRPr="003E6FCC">
        <w:rPr>
          <w:rFonts w:ascii="Times New Roman" w:hAnsi="Times New Roman" w:cs="Times New Roman"/>
          <w:szCs w:val="24"/>
        </w:rPr>
        <w:t xml:space="preserve">коллективе. -  Хабаровск,2003. 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Государственная символика Российской Федерации. – Москва, 2003.</w:t>
      </w:r>
    </w:p>
    <w:p w:rsidR="00A53046" w:rsidRPr="003E6FCC" w:rsidRDefault="00A65BBC" w:rsidP="003E6FCC">
      <w:pPr>
        <w:numPr>
          <w:ilvl w:val="0"/>
          <w:numId w:val="7"/>
        </w:numPr>
        <w:spacing w:line="240" w:lineRule="auto"/>
        <w:ind w:right="27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Ипполитова Н.В. Патриотическое воспитание в современных условиях. – Челябинск: Издательство ЧГПУ «Факел» 1997 г.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7.Обеспечение жизни деятельности в экстремальных ситуациях. Учебное пособие. – Москва, 2002.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8.Патриотическое сознание: сущность формирования/ А.С.Миливидов, П.Е.Сапегин, А.Л.Симонов и др. – Новосибирск: Наука, 1985.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9. Л.М. Гурулёв Методика игры на ударных инструментах.Москва, 2009.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10."Символы России" Хабаровск, 2003.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11.Егорова Т.,Штейман В.  Ритмические упражнения для малого барабана.- М.: Музыка,1994.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12.Снегирев В.Этюды для малого барабана. М.,1970</w:t>
      </w:r>
    </w:p>
    <w:p w:rsidR="00A53046" w:rsidRPr="003E6FCC" w:rsidRDefault="00A65BBC" w:rsidP="003E6FCC">
      <w:pPr>
        <w:spacing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>13.Урок игры на барабанах от DomFamularoyootube.com.  02.05.2008. (видео уроки)</w:t>
      </w:r>
    </w:p>
    <w:p w:rsidR="0068441F" w:rsidRDefault="00A65BBC" w:rsidP="0068441F">
      <w:pPr>
        <w:spacing w:after="583"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14. Конвенция о правах ребенка ( 1990 г .). </w:t>
      </w:r>
    </w:p>
    <w:p w:rsidR="00A53046" w:rsidRPr="008E444C" w:rsidRDefault="00A65BBC" w:rsidP="0068441F">
      <w:pPr>
        <w:spacing w:after="583" w:line="240" w:lineRule="auto"/>
        <w:ind w:left="837" w:right="27"/>
        <w:rPr>
          <w:rFonts w:ascii="Times New Roman" w:hAnsi="Times New Roman" w:cs="Times New Roman"/>
          <w:sz w:val="28"/>
          <w:szCs w:val="28"/>
        </w:rPr>
      </w:pPr>
      <w:r w:rsidRPr="008E444C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A53046" w:rsidRPr="003E6FCC" w:rsidRDefault="00A65BBC" w:rsidP="003E6FCC">
      <w:pPr>
        <w:spacing w:after="95"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1. Конвенция о правах ребенка ( 1990 г .). </w:t>
      </w:r>
    </w:p>
    <w:p w:rsidR="00A53046" w:rsidRPr="003E6FCC" w:rsidRDefault="00A65BBC" w:rsidP="003E6FCC">
      <w:pPr>
        <w:numPr>
          <w:ilvl w:val="0"/>
          <w:numId w:val="8"/>
        </w:numPr>
        <w:spacing w:after="95" w:line="240" w:lineRule="auto"/>
        <w:ind w:right="313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Афанасьев С.П. Веселые каникулы. Настольная книга воспитателя. – М., 2004. </w:t>
      </w:r>
    </w:p>
    <w:p w:rsidR="00A53046" w:rsidRPr="003E6FCC" w:rsidRDefault="00A65BBC" w:rsidP="003E6FCC">
      <w:pPr>
        <w:numPr>
          <w:ilvl w:val="0"/>
          <w:numId w:val="8"/>
        </w:numPr>
        <w:spacing w:after="4" w:line="240" w:lineRule="auto"/>
        <w:ind w:right="313" w:hanging="24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Афанасьев С.П. Методика организации конкурсных программ. – Кострома, 1998. 5. Афанасьев С.П., Коморин С.В. Чем занять детей в пришкольном лагере, или Сто отрядных дел. – Кострома, 2000. </w:t>
      </w:r>
    </w:p>
    <w:p w:rsidR="00A53046" w:rsidRPr="003E6FCC" w:rsidRDefault="00A65BBC" w:rsidP="003E6FCC">
      <w:pPr>
        <w:numPr>
          <w:ilvl w:val="0"/>
          <w:numId w:val="9"/>
        </w:numPr>
        <w:spacing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Кудинов В.А., Лейкин А.Я. Юная Россия. История детского и молодежного движения в России в XX веке. – СПб, 2000 г . </w:t>
      </w:r>
    </w:p>
    <w:p w:rsidR="00A53046" w:rsidRPr="003E6FCC" w:rsidRDefault="00A65BBC" w:rsidP="003E6FCC">
      <w:pPr>
        <w:numPr>
          <w:ilvl w:val="0"/>
          <w:numId w:val="9"/>
        </w:numPr>
        <w:spacing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Лутошкин А.Н. Как вести за собой. Старшеклассникам об основах организаторской работы. – М., 1978. </w:t>
      </w:r>
    </w:p>
    <w:p w:rsidR="00A53046" w:rsidRPr="003E6FCC" w:rsidRDefault="00A65BBC" w:rsidP="003E6FCC">
      <w:pPr>
        <w:numPr>
          <w:ilvl w:val="0"/>
          <w:numId w:val="9"/>
        </w:numPr>
        <w:spacing w:after="95"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Основы творческой деятельности журналиста: Учебник для студ. вузов по спец. </w:t>
      </w:r>
    </w:p>
    <w:p w:rsidR="00A53046" w:rsidRPr="003E6FCC" w:rsidRDefault="00A65BBC" w:rsidP="003E6FCC">
      <w:pPr>
        <w:spacing w:after="95" w:line="240" w:lineRule="auto"/>
        <w:ind w:left="837" w:right="27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«Журналистика» / Ред.-сост. С.Г. Корконосенко. – СПб., 2000. </w:t>
      </w:r>
    </w:p>
    <w:p w:rsidR="00A53046" w:rsidRPr="003E6FCC" w:rsidRDefault="00A65BBC" w:rsidP="003E6FCC">
      <w:pPr>
        <w:numPr>
          <w:ilvl w:val="0"/>
          <w:numId w:val="9"/>
        </w:numPr>
        <w:spacing w:after="95"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Первые шаги: начальный курс обучения правам человека. – М., 2003. </w:t>
      </w:r>
    </w:p>
    <w:p w:rsidR="00A53046" w:rsidRPr="003E6FCC" w:rsidRDefault="00A65BBC" w:rsidP="003E6FCC">
      <w:pPr>
        <w:numPr>
          <w:ilvl w:val="0"/>
          <w:numId w:val="9"/>
        </w:numPr>
        <w:spacing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Прутченков А. С. Социальное проектирование в воспитательной работе школы // Воспитание школьников. – 2001. – № 9–10; 2002 – № 1–5. </w:t>
      </w:r>
    </w:p>
    <w:p w:rsidR="00A53046" w:rsidRPr="003E6FCC" w:rsidRDefault="00A65BBC" w:rsidP="003E6FCC">
      <w:pPr>
        <w:numPr>
          <w:ilvl w:val="0"/>
          <w:numId w:val="9"/>
        </w:numPr>
        <w:spacing w:after="95"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Прутченков А.С. «Шаг за шагом». Технология подготовки и реализации социального проекта. Пособие для менеджеров МООДиМ «Новая цивилизация». – М., 2001. </w:t>
      </w:r>
    </w:p>
    <w:p w:rsidR="00A53046" w:rsidRPr="003E6FCC" w:rsidRDefault="00A65BBC" w:rsidP="003E6FCC">
      <w:pPr>
        <w:numPr>
          <w:ilvl w:val="0"/>
          <w:numId w:val="9"/>
        </w:numPr>
        <w:spacing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Рабочая тетрадь участника профильного сбора ассоциации «Содружество». – Новосибирск, 2002–2005 (№№1-9). </w:t>
      </w:r>
    </w:p>
    <w:p w:rsidR="00A53046" w:rsidRPr="003E6FCC" w:rsidRDefault="00A65BBC" w:rsidP="003E6FCC">
      <w:pPr>
        <w:numPr>
          <w:ilvl w:val="0"/>
          <w:numId w:val="9"/>
        </w:numPr>
        <w:spacing w:line="240" w:lineRule="auto"/>
        <w:ind w:right="27" w:hanging="360"/>
        <w:rPr>
          <w:rFonts w:ascii="Times New Roman" w:hAnsi="Times New Roman" w:cs="Times New Roman"/>
          <w:szCs w:val="24"/>
        </w:rPr>
      </w:pPr>
      <w:r w:rsidRPr="003E6FCC">
        <w:rPr>
          <w:rFonts w:ascii="Times New Roman" w:hAnsi="Times New Roman" w:cs="Times New Roman"/>
          <w:szCs w:val="24"/>
        </w:rPr>
        <w:t xml:space="preserve">Смолий Е.С. Организация и развитие ученического самоуправления в общеобразовательном учреждении. – М., 2003. 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ind w:firstLine="0"/>
        <w:contextualSpacing/>
      </w:pPr>
      <w:r w:rsidRPr="003E6FCC">
        <w:rPr>
          <w:i/>
          <w:iCs/>
        </w:rPr>
        <w:lastRenderedPageBreak/>
        <w:t>Приложение 1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ind w:firstLine="0"/>
        <w:contextualSpacing/>
      </w:pP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rPr>
          <w:b/>
          <w:bCs/>
        </w:rPr>
        <w:t>ПРОТОКОЛ РЕЗУЛЬТАТОВ АТТЕСТАЦИИ ОБУЧАЮЩИХСЯ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20____/20____учебный год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Вид аттестации _______________________________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(предварительная, текущая, промежуточная, итоговая)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Творческое объединение:______________________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Образовательная программа и срок ее реализации:__________________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Год обучения:_____________________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Кол-во учащихся в группе:______________________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ФИО педагога:____________________________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Дата проведения аттестации:________________________________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Форма проведения:________________________________________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Форма оценки результатов: уровень (высокий, средний, низкий)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Члены аттестационной комиссии (ФИО, должность):_______________________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rPr>
          <w:bCs/>
        </w:rPr>
        <w:t>РЕЗУЛЬТАТЫ АТТЕСТАЦИИ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rPr>
          <w:bCs/>
        </w:rPr>
        <w:t>Высокий уровень</w:t>
      </w:r>
      <w:r w:rsidRPr="003E6FCC">
        <w:t xml:space="preserve">, </w:t>
      </w:r>
      <w:r w:rsidRPr="003E6FCC">
        <w:rPr>
          <w:bCs/>
        </w:rPr>
        <w:t>Средний уровень</w:t>
      </w:r>
      <w:r w:rsidRPr="003E6FCC">
        <w:t xml:space="preserve">, </w:t>
      </w:r>
      <w:r w:rsidRPr="003E6FCC">
        <w:rPr>
          <w:bCs/>
        </w:rPr>
        <w:t>Низкий уровень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50"/>
        <w:gridCol w:w="2450"/>
        <w:gridCol w:w="2430"/>
      </w:tblGrid>
      <w:tr w:rsidR="005E6740" w:rsidRPr="003E6FCC" w:rsidTr="005E6740">
        <w:tc>
          <w:tcPr>
            <w:tcW w:w="5100" w:type="dxa"/>
          </w:tcPr>
          <w:p w:rsidR="005E6740" w:rsidRPr="003E6FCC" w:rsidRDefault="005E6740" w:rsidP="003E6FCC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>ФИО Обучающегося</w:t>
            </w:r>
          </w:p>
        </w:tc>
        <w:tc>
          <w:tcPr>
            <w:tcW w:w="2550" w:type="dxa"/>
          </w:tcPr>
          <w:p w:rsidR="005E6740" w:rsidRPr="003E6FCC" w:rsidRDefault="005E6740" w:rsidP="003E6FCC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 xml:space="preserve">Результат </w:t>
            </w:r>
          </w:p>
        </w:tc>
        <w:tc>
          <w:tcPr>
            <w:tcW w:w="2551" w:type="dxa"/>
          </w:tcPr>
          <w:p w:rsidR="005E6740" w:rsidRPr="003E6FCC" w:rsidRDefault="005E6740" w:rsidP="003E6FCC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>Форма оценки</w:t>
            </w:r>
          </w:p>
        </w:tc>
      </w:tr>
      <w:tr w:rsidR="005E6740" w:rsidRPr="003E6FCC" w:rsidTr="005E6740">
        <w:tc>
          <w:tcPr>
            <w:tcW w:w="5100" w:type="dxa"/>
          </w:tcPr>
          <w:p w:rsidR="005E6740" w:rsidRPr="003E6FCC" w:rsidRDefault="005E6740" w:rsidP="003E6FCC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</w:p>
        </w:tc>
        <w:tc>
          <w:tcPr>
            <w:tcW w:w="5101" w:type="dxa"/>
            <w:gridSpan w:val="2"/>
          </w:tcPr>
          <w:p w:rsidR="005E6740" w:rsidRPr="003E6FCC" w:rsidRDefault="005E6740" w:rsidP="003E6FCC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</w:p>
        </w:tc>
      </w:tr>
    </w:tbl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ind w:firstLine="0"/>
        <w:contextualSpacing/>
      </w:pP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Всего аттестовано _________ обучающихся. Из них по результатам аттестации: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высокий уровень_________чел. средний уровень ___________чел. низкий уровень _________чел.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Подпись педагога 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Члены аттестационной комиссии ______________________________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rPr>
          <w:b/>
          <w:bCs/>
        </w:rPr>
        <w:t>Примерная форма протокола для фиксации результатов аттестации учащихся детского объединения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1-й год обучения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2-й год обучения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Учебный год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20 /20 учебный год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20 /20 учебный год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№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t>Вид аттестации</w:t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br/>
      </w:r>
    </w:p>
    <w:tbl>
      <w:tblPr>
        <w:tblW w:w="8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993"/>
        <w:gridCol w:w="708"/>
        <w:gridCol w:w="709"/>
        <w:gridCol w:w="566"/>
        <w:gridCol w:w="853"/>
        <w:gridCol w:w="777"/>
        <w:gridCol w:w="758"/>
      </w:tblGrid>
      <w:tr w:rsidR="0068441F" w:rsidRPr="003E6FCC" w:rsidTr="0068441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68441F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>Переведено на следующий год,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</w:tr>
      <w:tr w:rsidR="0068441F" w:rsidRPr="003E6FCC" w:rsidTr="0068441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68441F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>Оставлено для продолжения обучения на этом же году (чел.)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</w:tr>
      <w:tr w:rsidR="0068441F" w:rsidRPr="003E6FCC" w:rsidTr="0068441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68441F">
            <w:pPr>
              <w:pStyle w:val="Style18"/>
              <w:tabs>
                <w:tab w:val="left" w:pos="984"/>
              </w:tabs>
              <w:spacing w:line="240" w:lineRule="auto"/>
              <w:ind w:firstLine="0"/>
              <w:contextualSpacing/>
            </w:pPr>
            <w:r w:rsidRPr="003E6FCC">
              <w:t>Выпущено в связи с окончанием обучения программе,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</w:tr>
      <w:tr w:rsidR="0068441F" w:rsidRPr="003E6FCC" w:rsidTr="0068441F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  <w:r w:rsidRPr="003E6FCC">
              <w:t>ВСЕГО чел.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441F" w:rsidRPr="003E6FCC" w:rsidRDefault="0068441F" w:rsidP="003E6FCC">
            <w:pPr>
              <w:pStyle w:val="Style18"/>
              <w:tabs>
                <w:tab w:val="left" w:pos="984"/>
              </w:tabs>
              <w:spacing w:line="240" w:lineRule="auto"/>
              <w:contextualSpacing/>
            </w:pPr>
          </w:p>
        </w:tc>
      </w:tr>
    </w:tbl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  <w:r w:rsidRPr="003E6FCC">
        <w:br/>
      </w: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</w:p>
    <w:p w:rsidR="005E6740" w:rsidRPr="003E6FCC" w:rsidRDefault="005E6740" w:rsidP="003E6FCC">
      <w:pPr>
        <w:pStyle w:val="Style18"/>
        <w:tabs>
          <w:tab w:val="left" w:pos="984"/>
        </w:tabs>
        <w:spacing w:line="240" w:lineRule="auto"/>
        <w:contextualSpacing/>
      </w:pPr>
    </w:p>
    <w:p w:rsidR="005E6740" w:rsidRPr="003E6FCC" w:rsidRDefault="005E6740" w:rsidP="0068441F">
      <w:pPr>
        <w:spacing w:line="240" w:lineRule="auto"/>
        <w:ind w:left="0" w:right="27" w:firstLine="0"/>
        <w:rPr>
          <w:rFonts w:ascii="Times New Roman" w:hAnsi="Times New Roman" w:cs="Times New Roman"/>
          <w:szCs w:val="24"/>
        </w:rPr>
      </w:pPr>
    </w:p>
    <w:sectPr w:rsidR="005E6740" w:rsidRPr="003E6FCC" w:rsidSect="003E6FCC">
      <w:footerReference w:type="even" r:id="rId11"/>
      <w:footerReference w:type="default" r:id="rId12"/>
      <w:footerReference w:type="first" r:id="rId13"/>
      <w:type w:val="continuous"/>
      <w:pgSz w:w="11900" w:h="16840"/>
      <w:pgMar w:top="1440" w:right="1080" w:bottom="1440" w:left="1080" w:header="720" w:footer="9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57" w:rsidRDefault="00C01A57">
      <w:pPr>
        <w:spacing w:after="0" w:line="240" w:lineRule="auto"/>
      </w:pPr>
      <w:r>
        <w:separator/>
      </w:r>
    </w:p>
  </w:endnote>
  <w:endnote w:type="continuationSeparator" w:id="0">
    <w:p w:rsidR="00C01A57" w:rsidRDefault="00C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B1" w:rsidRDefault="00C471B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57" w:rsidRDefault="00C01A57">
      <w:pPr>
        <w:spacing w:after="0" w:line="240" w:lineRule="auto"/>
      </w:pPr>
      <w:r>
        <w:separator/>
      </w:r>
    </w:p>
  </w:footnote>
  <w:footnote w:type="continuationSeparator" w:id="0">
    <w:p w:rsidR="00C01A57" w:rsidRDefault="00C01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9CB974"/>
    <w:lvl w:ilvl="0">
      <w:numFmt w:val="bullet"/>
      <w:lvlText w:val="*"/>
      <w:lvlJc w:val="left"/>
    </w:lvl>
  </w:abstractNum>
  <w:abstractNum w:abstractNumId="1" w15:restartNumberingAfterBreak="0">
    <w:nsid w:val="033D7C75"/>
    <w:multiLevelType w:val="multilevel"/>
    <w:tmpl w:val="CE0E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119B7"/>
    <w:multiLevelType w:val="hybridMultilevel"/>
    <w:tmpl w:val="6D12CB74"/>
    <w:lvl w:ilvl="0" w:tplc="9A7C01EC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808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0E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5CC1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8BB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EFE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2E2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F07A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299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697BC0"/>
    <w:multiLevelType w:val="hybridMultilevel"/>
    <w:tmpl w:val="96B63B32"/>
    <w:lvl w:ilvl="0" w:tplc="79B69C92">
      <w:start w:val="1"/>
      <w:numFmt w:val="bullet"/>
      <w:lvlText w:val="•"/>
      <w:lvlJc w:val="left"/>
      <w:pPr>
        <w:ind w:left="1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6D73A">
      <w:start w:val="1"/>
      <w:numFmt w:val="bullet"/>
      <w:lvlText w:val="o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612E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A22BC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814FC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BE7368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4C1A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3E68B4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8E400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002CA"/>
    <w:multiLevelType w:val="singleLevel"/>
    <w:tmpl w:val="57DC145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3B0EC9"/>
    <w:multiLevelType w:val="hybridMultilevel"/>
    <w:tmpl w:val="DDC8C698"/>
    <w:lvl w:ilvl="0" w:tplc="4092B166">
      <w:start w:val="1"/>
      <w:numFmt w:val="decimal"/>
      <w:lvlText w:val="%1."/>
      <w:lvlJc w:val="left"/>
      <w:pPr>
        <w:ind w:left="1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062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CD9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E21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2F1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E4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6A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9EE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E1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A422DE"/>
    <w:multiLevelType w:val="singleLevel"/>
    <w:tmpl w:val="95CC587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B10BBB"/>
    <w:multiLevelType w:val="hybridMultilevel"/>
    <w:tmpl w:val="92DEDACE"/>
    <w:lvl w:ilvl="0" w:tplc="9E70D290">
      <w:start w:val="1"/>
      <w:numFmt w:val="bullet"/>
      <w:lvlText w:val="•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8278">
      <w:start w:val="1"/>
      <w:numFmt w:val="bullet"/>
      <w:lvlText w:val="o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85D10">
      <w:start w:val="1"/>
      <w:numFmt w:val="bullet"/>
      <w:lvlText w:val="▪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B80AE6">
      <w:start w:val="1"/>
      <w:numFmt w:val="bullet"/>
      <w:lvlText w:val="•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AD84C">
      <w:start w:val="1"/>
      <w:numFmt w:val="bullet"/>
      <w:lvlText w:val="o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D080">
      <w:start w:val="1"/>
      <w:numFmt w:val="bullet"/>
      <w:lvlText w:val="▪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CF6E4">
      <w:start w:val="1"/>
      <w:numFmt w:val="bullet"/>
      <w:lvlText w:val="•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830C2">
      <w:start w:val="1"/>
      <w:numFmt w:val="bullet"/>
      <w:lvlText w:val="o"/>
      <w:lvlJc w:val="left"/>
      <w:pPr>
        <w:ind w:left="6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87CE0">
      <w:start w:val="1"/>
      <w:numFmt w:val="bullet"/>
      <w:lvlText w:val="▪"/>
      <w:lvlJc w:val="left"/>
      <w:pPr>
        <w:ind w:left="6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4F2AC3"/>
    <w:multiLevelType w:val="hybridMultilevel"/>
    <w:tmpl w:val="7CBA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6EE4"/>
    <w:multiLevelType w:val="singleLevel"/>
    <w:tmpl w:val="7A9E697C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6B4530A"/>
    <w:multiLevelType w:val="hybridMultilevel"/>
    <w:tmpl w:val="CB14668E"/>
    <w:lvl w:ilvl="0" w:tplc="D90428F2">
      <w:start w:val="1"/>
      <w:numFmt w:val="bullet"/>
      <w:lvlText w:val="-"/>
      <w:lvlJc w:val="left"/>
      <w:pPr>
        <w:ind w:left="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7A565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37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74F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2F9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5620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CF1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078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CBD5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893D42"/>
    <w:multiLevelType w:val="hybridMultilevel"/>
    <w:tmpl w:val="98069BE4"/>
    <w:lvl w:ilvl="0" w:tplc="239EEA12">
      <w:start w:val="6"/>
      <w:numFmt w:val="decimal"/>
      <w:lvlText w:val="%1.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E46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8AB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CFE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67C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64B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400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81B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E05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F714B1"/>
    <w:multiLevelType w:val="hybridMultilevel"/>
    <w:tmpl w:val="0DE45756"/>
    <w:lvl w:ilvl="0" w:tplc="F176CB52">
      <w:start w:val="1"/>
      <w:numFmt w:val="bullet"/>
      <w:lvlText w:val="-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E88A8">
      <w:start w:val="1"/>
      <w:numFmt w:val="bullet"/>
      <w:lvlText w:val="o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09B04">
      <w:start w:val="1"/>
      <w:numFmt w:val="bullet"/>
      <w:lvlText w:val="▪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25D3E">
      <w:start w:val="1"/>
      <w:numFmt w:val="bullet"/>
      <w:lvlText w:val="•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65FE4">
      <w:start w:val="1"/>
      <w:numFmt w:val="bullet"/>
      <w:lvlText w:val="o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6D0A8">
      <w:start w:val="1"/>
      <w:numFmt w:val="bullet"/>
      <w:lvlText w:val="▪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0B5F0">
      <w:start w:val="1"/>
      <w:numFmt w:val="bullet"/>
      <w:lvlText w:val="•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457D2">
      <w:start w:val="1"/>
      <w:numFmt w:val="bullet"/>
      <w:lvlText w:val="o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003B2">
      <w:start w:val="1"/>
      <w:numFmt w:val="bullet"/>
      <w:lvlText w:val="▪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CC2B78"/>
    <w:multiLevelType w:val="multilevel"/>
    <w:tmpl w:val="B23E9AD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1BAD"/>
    <w:multiLevelType w:val="hybridMultilevel"/>
    <w:tmpl w:val="D4BCE69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FD94CD5"/>
    <w:multiLevelType w:val="hybridMultilevel"/>
    <w:tmpl w:val="8EAE2B24"/>
    <w:lvl w:ilvl="0" w:tplc="8EBC67A6">
      <w:start w:val="3"/>
      <w:numFmt w:val="decimal"/>
      <w:lvlText w:val="%1."/>
      <w:lvlJc w:val="left"/>
      <w:pPr>
        <w:ind w:left="1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AE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AC7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A9F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826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E6A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C33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E3D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5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527D34"/>
    <w:multiLevelType w:val="hybridMultilevel"/>
    <w:tmpl w:val="1558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6D31"/>
    <w:multiLevelType w:val="hybridMultilevel"/>
    <w:tmpl w:val="74681D5A"/>
    <w:lvl w:ilvl="0" w:tplc="6FF238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00CE7E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AF40">
      <w:start w:val="1"/>
      <w:numFmt w:val="decimal"/>
      <w:lvlRestart w:val="0"/>
      <w:lvlText w:val="%3)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2F410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6635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325088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4C682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6846C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A938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16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46"/>
    <w:rsid w:val="00100F76"/>
    <w:rsid w:val="001C19F1"/>
    <w:rsid w:val="002533A7"/>
    <w:rsid w:val="00354D4F"/>
    <w:rsid w:val="003E6FCC"/>
    <w:rsid w:val="0040629B"/>
    <w:rsid w:val="005E6740"/>
    <w:rsid w:val="005F5C66"/>
    <w:rsid w:val="00633EDE"/>
    <w:rsid w:val="0068441F"/>
    <w:rsid w:val="006B203A"/>
    <w:rsid w:val="008E444C"/>
    <w:rsid w:val="00A53046"/>
    <w:rsid w:val="00A65BBC"/>
    <w:rsid w:val="00B87C76"/>
    <w:rsid w:val="00C01A57"/>
    <w:rsid w:val="00C471B1"/>
    <w:rsid w:val="00C810C6"/>
    <w:rsid w:val="00CB2B5E"/>
    <w:rsid w:val="00D21674"/>
    <w:rsid w:val="00DC5B0E"/>
    <w:rsid w:val="00F3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0D89"/>
  <w15:docId w15:val="{316F0B59-2653-40DA-949B-0EE4A67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1" w:lineRule="auto"/>
      <w:ind w:left="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816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816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4"/>
    </w:rPr>
  </w:style>
  <w:style w:type="paragraph" w:customStyle="1" w:styleId="Style2">
    <w:name w:val="Style2"/>
    <w:basedOn w:val="a"/>
    <w:uiPriority w:val="99"/>
    <w:rsid w:val="00F374DA"/>
    <w:pPr>
      <w:widowControl w:val="0"/>
      <w:autoSpaceDE w:val="0"/>
      <w:autoSpaceDN w:val="0"/>
      <w:adjustRightInd w:val="0"/>
      <w:spacing w:after="0" w:line="349" w:lineRule="exact"/>
      <w:ind w:left="0" w:firstLine="696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FontStyle28">
    <w:name w:val="Font Style28"/>
    <w:basedOn w:val="a0"/>
    <w:uiPriority w:val="99"/>
    <w:rsid w:val="00F374D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0629B"/>
    <w:pPr>
      <w:widowControl w:val="0"/>
      <w:autoSpaceDE w:val="0"/>
      <w:autoSpaceDN w:val="0"/>
      <w:adjustRightInd w:val="0"/>
      <w:spacing w:after="0" w:line="350" w:lineRule="exact"/>
      <w:ind w:left="0" w:firstLine="682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3">
    <w:name w:val="Style3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6">
    <w:name w:val="Style6"/>
    <w:basedOn w:val="a"/>
    <w:uiPriority w:val="99"/>
    <w:rsid w:val="00DC5B0E"/>
    <w:pPr>
      <w:widowControl w:val="0"/>
      <w:autoSpaceDE w:val="0"/>
      <w:autoSpaceDN w:val="0"/>
      <w:adjustRightInd w:val="0"/>
      <w:spacing w:after="0" w:line="350" w:lineRule="exact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0">
    <w:name w:val="Style10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0" w:lineRule="exact"/>
      <w:ind w:left="0" w:firstLine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1">
    <w:name w:val="Style11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1" w:lineRule="exact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2">
    <w:name w:val="Style12"/>
    <w:basedOn w:val="a"/>
    <w:uiPriority w:val="99"/>
    <w:rsid w:val="00DC5B0E"/>
    <w:pPr>
      <w:widowControl w:val="0"/>
      <w:autoSpaceDE w:val="0"/>
      <w:autoSpaceDN w:val="0"/>
      <w:adjustRightInd w:val="0"/>
      <w:spacing w:after="0" w:line="307" w:lineRule="exact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0">
    <w:name w:val="Style20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1">
    <w:name w:val="Style21"/>
    <w:basedOn w:val="a"/>
    <w:uiPriority w:val="99"/>
    <w:rsid w:val="00DC5B0E"/>
    <w:pPr>
      <w:widowControl w:val="0"/>
      <w:autoSpaceDE w:val="0"/>
      <w:autoSpaceDN w:val="0"/>
      <w:adjustRightInd w:val="0"/>
      <w:spacing w:after="0" w:line="302" w:lineRule="exact"/>
      <w:ind w:left="0" w:firstLine="0"/>
      <w:jc w:val="righ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3">
    <w:name w:val="Style23"/>
    <w:basedOn w:val="a"/>
    <w:uiPriority w:val="99"/>
    <w:rsid w:val="00DC5B0E"/>
    <w:pPr>
      <w:widowControl w:val="0"/>
      <w:autoSpaceDE w:val="0"/>
      <w:autoSpaceDN w:val="0"/>
      <w:adjustRightInd w:val="0"/>
      <w:spacing w:after="0" w:line="302" w:lineRule="exact"/>
      <w:ind w:left="0" w:firstLine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4">
    <w:name w:val="Style24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5">
    <w:name w:val="Style25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6">
    <w:name w:val="Style26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DC5B0E"/>
    <w:rPr>
      <w:rFonts w:ascii="Arial" w:hAnsi="Arial" w:cs="Arial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DC5B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DC5B0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5">
    <w:name w:val="Font Style35"/>
    <w:basedOn w:val="a0"/>
    <w:uiPriority w:val="99"/>
    <w:rsid w:val="00DC5B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7">
    <w:name w:val="Style17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4" w:lineRule="exact"/>
      <w:ind w:left="0" w:firstLine="0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9">
    <w:name w:val="Style19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">
    <w:name w:val="Style1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5">
    <w:name w:val="Style5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7">
    <w:name w:val="Style7"/>
    <w:basedOn w:val="a"/>
    <w:uiPriority w:val="99"/>
    <w:rsid w:val="00DC5B0E"/>
    <w:pPr>
      <w:widowControl w:val="0"/>
      <w:autoSpaceDE w:val="0"/>
      <w:autoSpaceDN w:val="0"/>
      <w:adjustRightInd w:val="0"/>
      <w:spacing w:after="0" w:line="355" w:lineRule="exact"/>
      <w:ind w:left="0" w:firstLine="706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8">
    <w:name w:val="Style8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4" w:lineRule="exact"/>
      <w:ind w:left="0" w:firstLine="0"/>
      <w:jc w:val="center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3">
    <w:name w:val="Style13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0" w:lineRule="exact"/>
      <w:ind w:left="0" w:firstLine="11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4">
    <w:name w:val="Style14"/>
    <w:basedOn w:val="a"/>
    <w:uiPriority w:val="99"/>
    <w:rsid w:val="00DC5B0E"/>
    <w:pPr>
      <w:widowControl w:val="0"/>
      <w:autoSpaceDE w:val="0"/>
      <w:autoSpaceDN w:val="0"/>
      <w:adjustRightInd w:val="0"/>
      <w:spacing w:after="0" w:line="370" w:lineRule="exact"/>
      <w:ind w:left="0" w:firstLine="749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5">
    <w:name w:val="Style15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6">
    <w:name w:val="Style16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18">
    <w:name w:val="Style18"/>
    <w:basedOn w:val="a"/>
    <w:uiPriority w:val="99"/>
    <w:rsid w:val="00DC5B0E"/>
    <w:pPr>
      <w:widowControl w:val="0"/>
      <w:autoSpaceDE w:val="0"/>
      <w:autoSpaceDN w:val="0"/>
      <w:adjustRightInd w:val="0"/>
      <w:spacing w:after="0" w:line="480" w:lineRule="exact"/>
      <w:ind w:left="0" w:firstLine="701"/>
    </w:pPr>
    <w:rPr>
      <w:rFonts w:ascii="Times New Roman" w:eastAsiaTheme="minorEastAsia" w:hAnsi="Times New Roman" w:cs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FontStyle31">
    <w:name w:val="Font Style31"/>
    <w:basedOn w:val="a0"/>
    <w:uiPriority w:val="99"/>
    <w:rsid w:val="00DC5B0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DC5B0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DC5B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0"/>
    <w:uiPriority w:val="99"/>
    <w:rsid w:val="00DC5B0E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DC5B0E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C5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5B0E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C5B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C5B0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5B0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B0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5B0E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DC5B0E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qFormat/>
    <w:rsid w:val="00DC5B0E"/>
    <w:pPr>
      <w:spacing w:after="0" w:line="240" w:lineRule="auto"/>
      <w:jc w:val="both"/>
    </w:pPr>
    <w:rPr>
      <w:rFonts w:ascii="Times New Roman"/>
    </w:rPr>
  </w:style>
  <w:style w:type="paragraph" w:styleId="ac">
    <w:name w:val="List Paragraph"/>
    <w:basedOn w:val="a"/>
    <w:uiPriority w:val="34"/>
    <w:qFormat/>
    <w:rsid w:val="00C8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E215-B192-4CE5-88B4-688C3078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8136</Words>
  <Characters>46381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</cp:revision>
  <cp:lastPrinted>2019-08-21T08:33:00Z</cp:lastPrinted>
  <dcterms:created xsi:type="dcterms:W3CDTF">2019-08-20T06:16:00Z</dcterms:created>
  <dcterms:modified xsi:type="dcterms:W3CDTF">2019-10-30T06:43:00Z</dcterms:modified>
</cp:coreProperties>
</file>