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352" w:rsidRPr="00C46D56" w:rsidRDefault="00C46D56" w:rsidP="00C46D56">
      <w:pPr>
        <w:spacing w:after="491" w:line="235" w:lineRule="auto"/>
        <w:ind w:left="1009" w:hanging="394"/>
        <w:jc w:val="center"/>
        <w:rPr>
          <w:b/>
          <w:sz w:val="28"/>
          <w:szCs w:val="28"/>
        </w:rPr>
      </w:pPr>
      <w:bookmarkStart w:id="0" w:name="_GoBack"/>
      <w:r w:rsidRPr="00C46D56">
        <w:rPr>
          <w:b/>
          <w:sz w:val="28"/>
        </w:rPr>
        <w:t xml:space="preserve">О внедрении персонифицированного дополнительного образования </w:t>
      </w:r>
      <w:r w:rsidRPr="00C46D56">
        <w:rPr>
          <w:b/>
          <w:sz w:val="28"/>
          <w:szCs w:val="28"/>
        </w:rPr>
        <w:t>на территории Комсомольского муниципального района</w:t>
      </w:r>
    </w:p>
    <w:bookmarkEnd w:id="0"/>
    <w:p w:rsidR="00131352" w:rsidRPr="00C46D56" w:rsidRDefault="00C46D56">
      <w:pPr>
        <w:spacing w:after="39"/>
        <w:ind w:left="-5" w:right="-1"/>
        <w:rPr>
          <w:sz w:val="28"/>
          <w:szCs w:val="28"/>
        </w:rPr>
      </w:pPr>
      <w:r w:rsidRPr="00C46D56">
        <w:rPr>
          <w:sz w:val="28"/>
          <w:szCs w:val="28"/>
        </w:rPr>
        <w:t>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 системы дополнительного образования является переход к</w:t>
      </w:r>
      <w:r w:rsidRPr="00C46D56">
        <w:rPr>
          <w:sz w:val="28"/>
          <w:szCs w:val="28"/>
        </w:rPr>
        <w:t xml:space="preserve"> новым принципам управления, заложенным в федеральном проекте «Успех каждого ребенка» национального проекта «Образование». С 1 января 2019 года Хабаровский край является одним из многих субъектов Российской Федерации, внедряющих систему персонифицированног</w:t>
      </w:r>
      <w:r w:rsidRPr="00C46D56">
        <w:rPr>
          <w:sz w:val="28"/>
          <w:szCs w:val="28"/>
        </w:rPr>
        <w:t>о финансирования дополнительного образования детей -</w:t>
      </w:r>
      <w:r w:rsidRPr="00C46D56">
        <w:rPr>
          <w:sz w:val="28"/>
          <w:szCs w:val="28"/>
          <w:vertAlign w:val="superscript"/>
        </w:rPr>
        <w:t>2</w:t>
      </w:r>
      <w:r w:rsidRPr="00C46D56">
        <w:rPr>
          <w:sz w:val="28"/>
          <w:szCs w:val="28"/>
        </w:rPr>
        <w:t>- сертификаты дополнительного образования.</w:t>
      </w:r>
    </w:p>
    <w:p w:rsidR="00131352" w:rsidRPr="00C46D56" w:rsidRDefault="00C46D56">
      <w:pPr>
        <w:ind w:left="-5" w:right="-1"/>
        <w:rPr>
          <w:sz w:val="28"/>
          <w:szCs w:val="28"/>
        </w:rPr>
      </w:pPr>
      <w:r w:rsidRPr="00C46D56">
        <w:rPr>
          <w:sz w:val="28"/>
          <w:szCs w:val="28"/>
        </w:rPr>
        <w:t>Персонифицированное дополнительное образование детей — это</w:t>
      </w:r>
      <w:r w:rsidRPr="00C46D56">
        <w:rPr>
          <w:sz w:val="28"/>
          <w:szCs w:val="28"/>
        </w:rPr>
        <w:t xml:space="preserve"> система, предусматривающая закрепление обязательств государства по оплате того образования, в котором п</w:t>
      </w:r>
      <w:r w:rsidRPr="00C46D56">
        <w:rPr>
          <w:sz w:val="28"/>
          <w:szCs w:val="28"/>
        </w:rPr>
        <w:t>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w:t>
      </w:r>
      <w:r w:rsidRPr="00C46D56">
        <w:rPr>
          <w:sz w:val="28"/>
          <w:szCs w:val="28"/>
        </w:rPr>
        <w:t xml:space="preserve">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131352" w:rsidRPr="00C46D56" w:rsidRDefault="00C46D56">
      <w:pPr>
        <w:numPr>
          <w:ilvl w:val="0"/>
          <w:numId w:val="1"/>
        </w:numPr>
        <w:ind w:right="-1"/>
        <w:rPr>
          <w:sz w:val="28"/>
          <w:szCs w:val="28"/>
        </w:rPr>
      </w:pPr>
      <w:r w:rsidRPr="00C46D56">
        <w:rPr>
          <w:sz w:val="28"/>
          <w:szCs w:val="28"/>
        </w:rPr>
        <w:t xml:space="preserve">дети получают возможность бесплатно </w:t>
      </w:r>
      <w:r w:rsidRPr="00C46D56">
        <w:rPr>
          <w:sz w:val="28"/>
          <w:szCs w:val="28"/>
        </w:rPr>
        <w:t>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131352" w:rsidRPr="00C46D56" w:rsidRDefault="00C46D56">
      <w:pPr>
        <w:numPr>
          <w:ilvl w:val="0"/>
          <w:numId w:val="1"/>
        </w:numPr>
        <w:ind w:right="-1"/>
        <w:rPr>
          <w:sz w:val="28"/>
          <w:szCs w:val="28"/>
        </w:rPr>
      </w:pPr>
      <w:r w:rsidRPr="00C46D56">
        <w:rPr>
          <w:noProof/>
          <w:sz w:val="28"/>
          <w:szCs w:val="28"/>
        </w:rPr>
        <w:drawing>
          <wp:anchor distT="0" distB="0" distL="114300" distR="114300" simplePos="0" relativeHeight="251658240" behindDoc="0" locked="0" layoutInCell="1" allowOverlap="0">
            <wp:simplePos x="0" y="0"/>
            <wp:positionH relativeFrom="page">
              <wp:posOffset>7019410</wp:posOffset>
            </wp:positionH>
            <wp:positionV relativeFrom="page">
              <wp:posOffset>2148840</wp:posOffset>
            </wp:positionV>
            <wp:extent cx="3049" cy="3048"/>
            <wp:effectExtent l="0" t="0" r="0" b="0"/>
            <wp:wrapSquare wrapText="bothSides"/>
            <wp:docPr id="2142" name="Picture 2142"/>
            <wp:cNvGraphicFramePr/>
            <a:graphic xmlns:a="http://schemas.openxmlformats.org/drawingml/2006/main">
              <a:graphicData uri="http://schemas.openxmlformats.org/drawingml/2006/picture">
                <pic:pic xmlns:pic="http://schemas.openxmlformats.org/drawingml/2006/picture">
                  <pic:nvPicPr>
                    <pic:cNvPr id="2142" name="Picture 2142"/>
                    <pic:cNvPicPr/>
                  </pic:nvPicPr>
                  <pic:blipFill>
                    <a:blip r:embed="rId5"/>
                    <a:stretch>
                      <a:fillRect/>
                    </a:stretch>
                  </pic:blipFill>
                  <pic:spPr>
                    <a:xfrm>
                      <a:off x="0" y="0"/>
                      <a:ext cx="3049" cy="3048"/>
                    </a:xfrm>
                    <a:prstGeom prst="rect">
                      <a:avLst/>
                    </a:prstGeom>
                  </pic:spPr>
                </pic:pic>
              </a:graphicData>
            </a:graphic>
          </wp:anchor>
        </w:drawing>
      </w:r>
      <w:r w:rsidRPr="00C46D56">
        <w:rPr>
          <w:noProof/>
          <w:sz w:val="28"/>
          <w:szCs w:val="28"/>
        </w:rPr>
        <w:drawing>
          <wp:anchor distT="0" distB="0" distL="114300" distR="114300" simplePos="0" relativeHeight="251659264" behindDoc="0" locked="0" layoutInCell="1" allowOverlap="0">
            <wp:simplePos x="0" y="0"/>
            <wp:positionH relativeFrom="page">
              <wp:posOffset>1366071</wp:posOffset>
            </wp:positionH>
            <wp:positionV relativeFrom="page">
              <wp:posOffset>3355848</wp:posOffset>
            </wp:positionV>
            <wp:extent cx="3049" cy="3048"/>
            <wp:effectExtent l="0" t="0" r="0" b="0"/>
            <wp:wrapSquare wrapText="bothSides"/>
            <wp:docPr id="2143" name="Picture 2143"/>
            <wp:cNvGraphicFramePr/>
            <a:graphic xmlns:a="http://schemas.openxmlformats.org/drawingml/2006/main">
              <a:graphicData uri="http://schemas.openxmlformats.org/drawingml/2006/picture">
                <pic:pic xmlns:pic="http://schemas.openxmlformats.org/drawingml/2006/picture">
                  <pic:nvPicPr>
                    <pic:cNvPr id="2143" name="Picture 2143"/>
                    <pic:cNvPicPr/>
                  </pic:nvPicPr>
                  <pic:blipFill>
                    <a:blip r:embed="rId6"/>
                    <a:stretch>
                      <a:fillRect/>
                    </a:stretch>
                  </pic:blipFill>
                  <pic:spPr>
                    <a:xfrm>
                      <a:off x="0" y="0"/>
                      <a:ext cx="3049" cy="3048"/>
                    </a:xfrm>
                    <a:prstGeom prst="rect">
                      <a:avLst/>
                    </a:prstGeom>
                  </pic:spPr>
                </pic:pic>
              </a:graphicData>
            </a:graphic>
          </wp:anchor>
        </w:drawing>
      </w:r>
      <w:r w:rsidRPr="00C46D56">
        <w:rPr>
          <w:noProof/>
          <w:sz w:val="28"/>
          <w:szCs w:val="28"/>
        </w:rPr>
        <w:drawing>
          <wp:anchor distT="0" distB="0" distL="114300" distR="114300" simplePos="0" relativeHeight="251660288" behindDoc="0" locked="0" layoutInCell="1" allowOverlap="0">
            <wp:simplePos x="0" y="0"/>
            <wp:positionH relativeFrom="page">
              <wp:posOffset>7013312</wp:posOffset>
            </wp:positionH>
            <wp:positionV relativeFrom="page">
              <wp:posOffset>8927592</wp:posOffset>
            </wp:positionV>
            <wp:extent cx="3049" cy="3048"/>
            <wp:effectExtent l="0" t="0" r="0" b="0"/>
            <wp:wrapSquare wrapText="bothSides"/>
            <wp:docPr id="2147" name="Picture 2147"/>
            <wp:cNvGraphicFramePr/>
            <a:graphic xmlns:a="http://schemas.openxmlformats.org/drawingml/2006/main">
              <a:graphicData uri="http://schemas.openxmlformats.org/drawingml/2006/picture">
                <pic:pic xmlns:pic="http://schemas.openxmlformats.org/drawingml/2006/picture">
                  <pic:nvPicPr>
                    <pic:cNvPr id="2147" name="Picture 2147"/>
                    <pic:cNvPicPr/>
                  </pic:nvPicPr>
                  <pic:blipFill>
                    <a:blip r:embed="rId7"/>
                    <a:stretch>
                      <a:fillRect/>
                    </a:stretch>
                  </pic:blipFill>
                  <pic:spPr>
                    <a:xfrm>
                      <a:off x="0" y="0"/>
                      <a:ext cx="3049" cy="3048"/>
                    </a:xfrm>
                    <a:prstGeom prst="rect">
                      <a:avLst/>
                    </a:prstGeom>
                  </pic:spPr>
                </pic:pic>
              </a:graphicData>
            </a:graphic>
          </wp:anchor>
        </w:drawing>
      </w:r>
      <w:r w:rsidRPr="00C46D56">
        <w:rPr>
          <w:sz w:val="28"/>
          <w:szCs w:val="28"/>
        </w:rPr>
        <w:t>повышается конкуренция на рынке услуг дополнител</w:t>
      </w:r>
      <w:r w:rsidRPr="00C46D56">
        <w:rPr>
          <w:sz w:val="28"/>
          <w:szCs w:val="28"/>
        </w:rPr>
        <w:t>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w:t>
      </w:r>
      <w:r w:rsidRPr="00C46D56">
        <w:rPr>
          <w:sz w:val="28"/>
          <w:szCs w:val="28"/>
        </w:rPr>
        <w:t>разовательных программ (по общему закону «спрос рождает предложение»);</w:t>
      </w:r>
    </w:p>
    <w:p w:rsidR="00131352" w:rsidRPr="00C46D56" w:rsidRDefault="00C46D56">
      <w:pPr>
        <w:numPr>
          <w:ilvl w:val="0"/>
          <w:numId w:val="1"/>
        </w:numPr>
        <w:ind w:right="-1"/>
        <w:rPr>
          <w:sz w:val="28"/>
          <w:szCs w:val="28"/>
        </w:rPr>
      </w:pPr>
      <w:r w:rsidRPr="00C46D56">
        <w:rPr>
          <w:sz w:val="28"/>
          <w:szCs w:val="28"/>
        </w:rPr>
        <w:t>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131352" w:rsidRPr="00C46D56" w:rsidRDefault="00C46D56">
      <w:pPr>
        <w:numPr>
          <w:ilvl w:val="0"/>
          <w:numId w:val="1"/>
        </w:numPr>
        <w:ind w:right="-1"/>
        <w:rPr>
          <w:sz w:val="28"/>
          <w:szCs w:val="28"/>
        </w:rPr>
      </w:pPr>
      <w:r w:rsidRPr="00C46D56">
        <w:rPr>
          <w:sz w:val="28"/>
          <w:szCs w:val="28"/>
        </w:rPr>
        <w:t>происходит «оздоровление» обр</w:t>
      </w:r>
      <w:r w:rsidRPr="00C46D56">
        <w:rPr>
          <w:sz w:val="28"/>
          <w:szCs w:val="28"/>
        </w:rPr>
        <w:t xml:space="preserve">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w:t>
      </w:r>
      <w:r w:rsidRPr="00C46D56">
        <w:rPr>
          <w:sz w:val="28"/>
          <w:szCs w:val="28"/>
        </w:rPr>
        <w:lastRenderedPageBreak/>
        <w:t xml:space="preserve">интересно детям; </w:t>
      </w:r>
      <w:r w:rsidRPr="00C46D56">
        <w:rPr>
          <w:noProof/>
          <w:sz w:val="28"/>
          <w:szCs w:val="28"/>
        </w:rPr>
        <w:drawing>
          <wp:inline distT="0" distB="0" distL="0" distR="0">
            <wp:extent cx="39641" cy="24384"/>
            <wp:effectExtent l="0" t="0" r="0" b="0"/>
            <wp:docPr id="2144" name="Picture 2144"/>
            <wp:cNvGraphicFramePr/>
            <a:graphic xmlns:a="http://schemas.openxmlformats.org/drawingml/2006/main">
              <a:graphicData uri="http://schemas.openxmlformats.org/drawingml/2006/picture">
                <pic:pic xmlns:pic="http://schemas.openxmlformats.org/drawingml/2006/picture">
                  <pic:nvPicPr>
                    <pic:cNvPr id="2144" name="Picture 2144"/>
                    <pic:cNvPicPr/>
                  </pic:nvPicPr>
                  <pic:blipFill>
                    <a:blip r:embed="rId8"/>
                    <a:stretch>
                      <a:fillRect/>
                    </a:stretch>
                  </pic:blipFill>
                  <pic:spPr>
                    <a:xfrm>
                      <a:off x="0" y="0"/>
                      <a:ext cx="39641" cy="24384"/>
                    </a:xfrm>
                    <a:prstGeom prst="rect">
                      <a:avLst/>
                    </a:prstGeom>
                  </pic:spPr>
                </pic:pic>
              </a:graphicData>
            </a:graphic>
          </wp:inline>
        </w:drawing>
      </w:r>
      <w:r w:rsidRPr="00C46D56">
        <w:rPr>
          <w:sz w:val="28"/>
          <w:szCs w:val="28"/>
        </w:rPr>
        <w:t xml:space="preserve"> открывается доступ новых организаций (частных и индивидуальных предпринимателей)</w:t>
      </w:r>
      <w:r w:rsidRPr="00C46D56">
        <w:rPr>
          <w:sz w:val="28"/>
          <w:szCs w:val="28"/>
        </w:rPr>
        <w:t xml:space="preserve"> к бюджетным средствам на равных условиях с муниципальными учреждениями.</w:t>
      </w:r>
    </w:p>
    <w:p w:rsidR="00131352" w:rsidRPr="00C46D56" w:rsidRDefault="00C46D56">
      <w:pPr>
        <w:ind w:left="-5" w:right="-1" w:firstLine="475"/>
        <w:rPr>
          <w:sz w:val="28"/>
          <w:szCs w:val="28"/>
        </w:rPr>
      </w:pPr>
      <w:r w:rsidRPr="00C46D56">
        <w:rPr>
          <w:noProof/>
          <w:sz w:val="28"/>
          <w:szCs w:val="28"/>
        </w:rPr>
        <w:drawing>
          <wp:inline distT="0" distB="0" distL="0" distR="0">
            <wp:extent cx="3049" cy="3048"/>
            <wp:effectExtent l="0" t="0" r="0" b="0"/>
            <wp:docPr id="2145" name="Picture 2145"/>
            <wp:cNvGraphicFramePr/>
            <a:graphic xmlns:a="http://schemas.openxmlformats.org/drawingml/2006/main">
              <a:graphicData uri="http://schemas.openxmlformats.org/drawingml/2006/picture">
                <pic:pic xmlns:pic="http://schemas.openxmlformats.org/drawingml/2006/picture">
                  <pic:nvPicPr>
                    <pic:cNvPr id="2145" name="Picture 2145"/>
                    <pic:cNvPicPr/>
                  </pic:nvPicPr>
                  <pic:blipFill>
                    <a:blip r:embed="rId9"/>
                    <a:stretch>
                      <a:fillRect/>
                    </a:stretch>
                  </pic:blipFill>
                  <pic:spPr>
                    <a:xfrm>
                      <a:off x="0" y="0"/>
                      <a:ext cx="3049" cy="3048"/>
                    </a:xfrm>
                    <a:prstGeom prst="rect">
                      <a:avLst/>
                    </a:prstGeom>
                  </pic:spPr>
                </pic:pic>
              </a:graphicData>
            </a:graphic>
          </wp:inline>
        </w:drawing>
      </w:r>
      <w:r w:rsidRPr="00C46D56">
        <w:rPr>
          <w:sz w:val="28"/>
          <w:szCs w:val="28"/>
        </w:rPr>
        <w:t xml:space="preserve">В целях введения новой организационно-управленческой системы ее правовое закрепление будет осуществляться как на региональном, так и на муниципальном уровнях. На региональном уровне </w:t>
      </w:r>
      <w:r w:rsidRPr="00C46D56">
        <w:rPr>
          <w:sz w:val="28"/>
          <w:szCs w:val="28"/>
        </w:rPr>
        <w:t>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w:t>
      </w:r>
      <w:r w:rsidRPr="00C46D56">
        <w:rPr>
          <w:noProof/>
          <w:sz w:val="28"/>
          <w:szCs w:val="28"/>
        </w:rPr>
        <w:drawing>
          <wp:inline distT="0" distB="0" distL="0" distR="0">
            <wp:extent cx="3049" cy="3049"/>
            <wp:effectExtent l="0" t="0" r="0" b="0"/>
            <wp:docPr id="2146" name="Picture 2146"/>
            <wp:cNvGraphicFramePr/>
            <a:graphic xmlns:a="http://schemas.openxmlformats.org/drawingml/2006/main">
              <a:graphicData uri="http://schemas.openxmlformats.org/drawingml/2006/picture">
                <pic:pic xmlns:pic="http://schemas.openxmlformats.org/drawingml/2006/picture">
                  <pic:nvPicPr>
                    <pic:cNvPr id="2146" name="Picture 2146"/>
                    <pic:cNvPicPr/>
                  </pic:nvPicPr>
                  <pic:blipFill>
                    <a:blip r:embed="rId10"/>
                    <a:stretch>
                      <a:fillRect/>
                    </a:stretch>
                  </pic:blipFill>
                  <pic:spPr>
                    <a:xfrm>
                      <a:off x="0" y="0"/>
                      <a:ext cx="3049" cy="3049"/>
                    </a:xfrm>
                    <a:prstGeom prst="rect">
                      <a:avLst/>
                    </a:prstGeom>
                  </pic:spPr>
                </pic:pic>
              </a:graphicData>
            </a:graphic>
          </wp:inline>
        </w:drawing>
      </w:r>
    </w:p>
    <w:p w:rsidR="00131352" w:rsidRPr="00C46D56" w:rsidRDefault="00C46D56">
      <w:pPr>
        <w:spacing w:after="34"/>
        <w:ind w:left="-5" w:right="-1"/>
        <w:rPr>
          <w:sz w:val="28"/>
          <w:szCs w:val="28"/>
        </w:rPr>
      </w:pPr>
      <w:r w:rsidRPr="00C46D56">
        <w:rPr>
          <w:sz w:val="28"/>
          <w:szCs w:val="28"/>
        </w:rPr>
        <w:t>Ядром системы персонифицированного дополнительного образования является региональный м</w:t>
      </w:r>
      <w:r w:rsidRPr="00C46D56">
        <w:rPr>
          <w:sz w:val="28"/>
          <w:szCs w:val="28"/>
        </w:rPr>
        <w:t>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w:t>
      </w:r>
      <w:r w:rsidRPr="00C46D56">
        <w:rPr>
          <w:sz w:val="28"/>
          <w:szCs w:val="28"/>
        </w:rPr>
        <w:t xml:space="preserve"> системы правил персонифицированного финансирования.</w:t>
      </w:r>
    </w:p>
    <w:p w:rsidR="00C46D56" w:rsidRPr="00C46D56" w:rsidRDefault="00C46D56" w:rsidP="00C46D56">
      <w:pPr>
        <w:ind w:left="-5" w:right="-1" w:firstLine="653"/>
        <w:rPr>
          <w:sz w:val="28"/>
          <w:szCs w:val="28"/>
        </w:rPr>
      </w:pPr>
      <w:r w:rsidRPr="00C46D56">
        <w:rPr>
          <w:sz w:val="28"/>
          <w:szCs w:val="28"/>
        </w:rPr>
        <w:t>До 1 сентября 2019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w:t>
      </w:r>
      <w:r w:rsidRPr="00C46D56">
        <w:rPr>
          <w:sz w:val="28"/>
          <w:szCs w:val="28"/>
        </w:rPr>
        <w:t>дства на сертификате будут ежегодно пополняться. В зависимости от стоимости образовательной программы сертификат можно</w:t>
      </w:r>
      <w:r>
        <w:rPr>
          <w:sz w:val="28"/>
          <w:szCs w:val="28"/>
        </w:rPr>
        <w:t xml:space="preserve"> </w:t>
      </w:r>
      <w:r w:rsidRPr="00C46D56">
        <w:rPr>
          <w:noProof/>
          <w:sz w:val="28"/>
          <w:szCs w:val="28"/>
        </w:rPr>
        <w:drawing>
          <wp:anchor distT="0" distB="0" distL="114300" distR="114300" simplePos="0" relativeHeight="251662336" behindDoc="0" locked="0" layoutInCell="1" allowOverlap="0" wp14:anchorId="7C8D3C36" wp14:editId="514BDA01">
            <wp:simplePos x="0" y="0"/>
            <wp:positionH relativeFrom="page">
              <wp:posOffset>6921834</wp:posOffset>
            </wp:positionH>
            <wp:positionV relativeFrom="page">
              <wp:posOffset>1950720</wp:posOffset>
            </wp:positionV>
            <wp:extent cx="3049" cy="3048"/>
            <wp:effectExtent l="0" t="0" r="0" b="0"/>
            <wp:wrapSquare wrapText="bothSides"/>
            <wp:docPr id="1" name="Picture 412"/>
            <wp:cNvGraphicFramePr/>
            <a:graphic xmlns:a="http://schemas.openxmlformats.org/drawingml/2006/main">
              <a:graphicData uri="http://schemas.openxmlformats.org/drawingml/2006/picture">
                <pic:pic xmlns:pic="http://schemas.openxmlformats.org/drawingml/2006/picture">
                  <pic:nvPicPr>
                    <pic:cNvPr id="412" name="Picture 412"/>
                    <pic:cNvPicPr/>
                  </pic:nvPicPr>
                  <pic:blipFill>
                    <a:blip r:embed="rId11"/>
                    <a:stretch>
                      <a:fillRect/>
                    </a:stretch>
                  </pic:blipFill>
                  <pic:spPr>
                    <a:xfrm>
                      <a:off x="0" y="0"/>
                      <a:ext cx="3049" cy="3048"/>
                    </a:xfrm>
                    <a:prstGeom prst="rect">
                      <a:avLst/>
                    </a:prstGeom>
                  </pic:spPr>
                </pic:pic>
              </a:graphicData>
            </a:graphic>
          </wp:anchor>
        </w:drawing>
      </w:r>
      <w:r w:rsidRPr="00C46D56">
        <w:rPr>
          <w:sz w:val="28"/>
          <w:szCs w:val="28"/>
        </w:rPr>
        <w:t>будет направить на обучение по одной или нескольким программам. У каждого ребёнка (семьи) будет открыт свой личный кабинет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средств с сертификата, оценивать образовательную программу и многое другое. 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w:t>
      </w:r>
    </w:p>
    <w:p w:rsidR="00C46D56" w:rsidRPr="00C46D56" w:rsidRDefault="00C46D56">
      <w:pPr>
        <w:ind w:left="-5" w:right="-1" w:firstLine="653"/>
        <w:rPr>
          <w:sz w:val="28"/>
          <w:szCs w:val="28"/>
        </w:rPr>
      </w:pPr>
    </w:p>
    <w:sectPr w:rsidR="00C46D56" w:rsidRPr="00C46D56">
      <w:pgSz w:w="11563" w:h="16488"/>
      <w:pgMar w:top="1440" w:right="528" w:bottom="1440" w:left="21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17287"/>
    <w:multiLevelType w:val="hybridMultilevel"/>
    <w:tmpl w:val="E216EE78"/>
    <w:lvl w:ilvl="0" w:tplc="2926E46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D6C2C8">
      <w:start w:val="1"/>
      <w:numFmt w:val="bullet"/>
      <w:lvlText w:val="o"/>
      <w:lvlJc w:val="left"/>
      <w:pPr>
        <w:ind w:left="1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4CB650">
      <w:start w:val="1"/>
      <w:numFmt w:val="bullet"/>
      <w:lvlText w:val="▪"/>
      <w:lvlJc w:val="left"/>
      <w:pPr>
        <w:ind w:left="2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8C7E36">
      <w:start w:val="1"/>
      <w:numFmt w:val="bullet"/>
      <w:lvlText w:val="•"/>
      <w:lvlJc w:val="left"/>
      <w:pPr>
        <w:ind w:left="3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62B126">
      <w:start w:val="1"/>
      <w:numFmt w:val="bullet"/>
      <w:lvlText w:val="o"/>
      <w:lvlJc w:val="left"/>
      <w:pPr>
        <w:ind w:left="3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1261C2">
      <w:start w:val="1"/>
      <w:numFmt w:val="bullet"/>
      <w:lvlText w:val="▪"/>
      <w:lvlJc w:val="left"/>
      <w:pPr>
        <w:ind w:left="4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523728">
      <w:start w:val="1"/>
      <w:numFmt w:val="bullet"/>
      <w:lvlText w:val="•"/>
      <w:lvlJc w:val="left"/>
      <w:pPr>
        <w:ind w:left="5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8EE0D4">
      <w:start w:val="1"/>
      <w:numFmt w:val="bullet"/>
      <w:lvlText w:val="o"/>
      <w:lvlJc w:val="left"/>
      <w:pPr>
        <w:ind w:left="5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6CD886">
      <w:start w:val="1"/>
      <w:numFmt w:val="bullet"/>
      <w:lvlText w:val="▪"/>
      <w:lvlJc w:val="left"/>
      <w:pPr>
        <w:ind w:left="6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52"/>
    <w:rsid w:val="00131352"/>
    <w:rsid w:val="00C46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91075"/>
  <w15:docId w15:val="{F5413977-6D54-4D83-8D9C-979D13BC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8" w:line="233" w:lineRule="auto"/>
      <w:ind w:left="5" w:firstLine="528"/>
      <w:jc w:val="both"/>
    </w:pPr>
    <w:rPr>
      <w:rFonts w:ascii="Times New Roman" w:eastAsia="Times New Roman" w:hAnsi="Times New Roman" w:cs="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2</cp:revision>
  <dcterms:created xsi:type="dcterms:W3CDTF">2019-07-09T00:42:00Z</dcterms:created>
  <dcterms:modified xsi:type="dcterms:W3CDTF">2019-07-09T00:42:00Z</dcterms:modified>
</cp:coreProperties>
</file>